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DD" w:rsidRDefault="003E12DD" w:rsidP="005174C3">
      <w:pPr>
        <w:jc w:val="both"/>
        <w:rPr>
          <w:i/>
          <w:iCs/>
          <w:color w:val="000080"/>
        </w:rPr>
      </w:pPr>
      <w:r>
        <w:rPr>
          <w:i/>
          <w:iCs/>
          <w:noProof/>
          <w:color w:val="000080"/>
        </w:rPr>
        <w:drawing>
          <wp:anchor distT="0" distB="0" distL="238125" distR="238125" simplePos="0" relativeHeight="251660288" behindDoc="0" locked="0" layoutInCell="1" allowOverlap="0">
            <wp:simplePos x="0" y="0"/>
            <wp:positionH relativeFrom="column">
              <wp:posOffset>2830830</wp:posOffset>
            </wp:positionH>
            <wp:positionV relativeFrom="line">
              <wp:posOffset>-276225</wp:posOffset>
            </wp:positionV>
            <wp:extent cx="721360" cy="723900"/>
            <wp:effectExtent l="19050" t="0" r="2540" b="0"/>
            <wp:wrapSquare wrapText="bothSides"/>
            <wp:docPr id="2" name="Picture 2" descr="l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al"/>
                    <pic:cNvPicPr>
                      <a:picLocks noChangeAspect="1" noChangeArrowheads="1"/>
                    </pic:cNvPicPr>
                  </pic:nvPicPr>
                  <pic:blipFill>
                    <a:blip r:embed="rId8" cstate="print"/>
                    <a:srcRect/>
                    <a:stretch>
                      <a:fillRect/>
                    </a:stretch>
                  </pic:blipFill>
                  <pic:spPr bwMode="auto">
                    <a:xfrm>
                      <a:off x="0" y="0"/>
                      <a:ext cx="721360" cy="723900"/>
                    </a:xfrm>
                    <a:prstGeom prst="rect">
                      <a:avLst/>
                    </a:prstGeom>
                    <a:noFill/>
                    <a:ln w="9525">
                      <a:noFill/>
                      <a:miter lim="800000"/>
                      <a:headEnd/>
                      <a:tailEnd/>
                    </a:ln>
                  </pic:spPr>
                </pic:pic>
              </a:graphicData>
            </a:graphic>
          </wp:anchor>
        </w:drawing>
      </w:r>
    </w:p>
    <w:p w:rsidR="003E12DD" w:rsidRDefault="003E12DD" w:rsidP="005174C3">
      <w:pPr>
        <w:jc w:val="both"/>
        <w:rPr>
          <w:i/>
          <w:iCs/>
          <w:color w:val="000080"/>
        </w:rPr>
      </w:pPr>
    </w:p>
    <w:p w:rsidR="003E12DD" w:rsidRDefault="003E12DD" w:rsidP="005174C3">
      <w:pPr>
        <w:jc w:val="both"/>
        <w:rPr>
          <w:i/>
          <w:iCs/>
          <w:color w:val="000080"/>
        </w:rPr>
      </w:pPr>
    </w:p>
    <w:p w:rsidR="003E12DD" w:rsidRDefault="003E12DD" w:rsidP="005174C3">
      <w:pPr>
        <w:jc w:val="both"/>
        <w:rPr>
          <w:i/>
          <w:iCs/>
          <w:color w:val="000080"/>
        </w:rPr>
      </w:pPr>
    </w:p>
    <w:p w:rsidR="00593D12" w:rsidRPr="003E12DD" w:rsidRDefault="003E12DD" w:rsidP="003E12DD">
      <w:pPr>
        <w:jc w:val="center"/>
        <w:rPr>
          <w:rFonts w:ascii="Script MT Bold" w:hAnsi="Script MT Bold"/>
          <w:b/>
          <w:i/>
          <w:iCs/>
          <w:color w:val="000080"/>
          <w:sz w:val="24"/>
        </w:rPr>
      </w:pPr>
      <w:r w:rsidRPr="003E12DD">
        <w:rPr>
          <w:rFonts w:ascii="Script MT Bold" w:hAnsi="Script MT Bold"/>
          <w:b/>
          <w:i/>
          <w:iCs/>
          <w:color w:val="000080"/>
          <w:sz w:val="24"/>
        </w:rPr>
        <w:t>S</w:t>
      </w:r>
      <w:r w:rsidR="00593D12" w:rsidRPr="003E12DD">
        <w:rPr>
          <w:rFonts w:ascii="Script MT Bold" w:hAnsi="Script MT Bold"/>
          <w:b/>
          <w:i/>
          <w:iCs/>
          <w:color w:val="000080"/>
          <w:sz w:val="24"/>
        </w:rPr>
        <w:t>tate of Louisiana</w:t>
      </w:r>
    </w:p>
    <w:p w:rsidR="00593D12" w:rsidRDefault="00593D12" w:rsidP="00593D12">
      <w:pPr>
        <w:pStyle w:val="Heading7"/>
        <w:rPr>
          <w:color w:val="000080"/>
        </w:rPr>
      </w:pPr>
      <w:r>
        <w:rPr>
          <w:color w:val="000080"/>
        </w:rPr>
        <w:t>Department of Health and Hospitals</w:t>
      </w:r>
    </w:p>
    <w:p w:rsidR="00593D12" w:rsidRPr="00673270" w:rsidRDefault="00593D12" w:rsidP="00593D12">
      <w:pPr>
        <w:pStyle w:val="Heading6"/>
        <w:jc w:val="center"/>
        <w:rPr>
          <w:rFonts w:ascii="Script MT Bold" w:hAnsi="Script MT Bold"/>
          <w:color w:val="000080"/>
          <w:w w:val="150"/>
          <w:sz w:val="28"/>
        </w:rPr>
      </w:pPr>
      <w:r w:rsidRPr="00673270">
        <w:rPr>
          <w:rFonts w:ascii="Script MT Bold" w:hAnsi="Script MT Bold"/>
          <w:color w:val="000080"/>
          <w:w w:val="150"/>
          <w:sz w:val="28"/>
        </w:rPr>
        <w:t>Louisiana Physical Therapy Board</w:t>
      </w:r>
    </w:p>
    <w:p w:rsidR="00593D12" w:rsidRDefault="00593D12" w:rsidP="00593D12">
      <w:pPr>
        <w:jc w:val="center"/>
        <w:rPr>
          <w:rFonts w:ascii="Times New Roman" w:hAnsi="Times New Roman"/>
          <w:i/>
          <w:iCs/>
          <w:color w:val="000080"/>
          <w:sz w:val="22"/>
        </w:rPr>
      </w:pPr>
      <w:smartTag w:uri="urn:schemas-microsoft-com:office:smarttags" w:element="address">
        <w:smartTag w:uri="urn:schemas-microsoft-com:office:smarttags" w:element="Street">
          <w:r>
            <w:rPr>
              <w:rFonts w:ascii="Times New Roman" w:hAnsi="Times New Roman"/>
              <w:i/>
              <w:iCs/>
              <w:color w:val="000080"/>
              <w:sz w:val="22"/>
            </w:rPr>
            <w:t>104 Fairlane Drive</w:t>
          </w:r>
        </w:smartTag>
        <w:r>
          <w:rPr>
            <w:rFonts w:ascii="Times New Roman" w:hAnsi="Times New Roman"/>
            <w:i/>
            <w:iCs/>
            <w:color w:val="000080"/>
            <w:sz w:val="22"/>
          </w:rPr>
          <w:t xml:space="preserve">, </w:t>
        </w:r>
        <w:smartTag w:uri="urn:schemas-microsoft-com:office:smarttags" w:element="date">
          <w:r>
            <w:rPr>
              <w:rFonts w:ascii="Times New Roman" w:hAnsi="Times New Roman"/>
              <w:i/>
              <w:iCs/>
              <w:color w:val="000080"/>
              <w:sz w:val="22"/>
            </w:rPr>
            <w:t>Lafayette</w:t>
          </w:r>
        </w:smartTag>
        <w:r>
          <w:rPr>
            <w:rFonts w:ascii="Times New Roman" w:hAnsi="Times New Roman"/>
            <w:i/>
            <w:iCs/>
            <w:color w:val="000080"/>
            <w:sz w:val="22"/>
          </w:rPr>
          <w:t xml:space="preserve">, </w:t>
        </w:r>
        <w:smartTag w:uri="urn:schemas-microsoft-com:office:smarttags" w:element="State">
          <w:r>
            <w:rPr>
              <w:rFonts w:ascii="Times New Roman" w:hAnsi="Times New Roman"/>
              <w:i/>
              <w:iCs/>
              <w:color w:val="000080"/>
              <w:sz w:val="22"/>
            </w:rPr>
            <w:t>LA</w:t>
          </w:r>
        </w:smartTag>
        <w:r>
          <w:rPr>
            <w:rFonts w:ascii="Times New Roman" w:hAnsi="Times New Roman"/>
            <w:i/>
            <w:iCs/>
            <w:color w:val="000080"/>
            <w:sz w:val="22"/>
          </w:rPr>
          <w:t xml:space="preserve">  </w:t>
        </w:r>
        <w:smartTag w:uri="urn:schemas-microsoft-com:office:smarttags" w:element="PostalCode">
          <w:r>
            <w:rPr>
              <w:rFonts w:ascii="Times New Roman" w:hAnsi="Times New Roman"/>
              <w:i/>
              <w:iCs/>
              <w:color w:val="000080"/>
              <w:sz w:val="22"/>
            </w:rPr>
            <w:t>70507</w:t>
          </w:r>
        </w:smartTag>
      </w:smartTag>
    </w:p>
    <w:p w:rsidR="00593D12" w:rsidRDefault="00593D12" w:rsidP="00593D12">
      <w:pPr>
        <w:tabs>
          <w:tab w:val="center" w:pos="4680"/>
        </w:tabs>
        <w:jc w:val="center"/>
        <w:rPr>
          <w:rFonts w:ascii="Times New Roman" w:hAnsi="Times New Roman"/>
          <w:i/>
          <w:iCs/>
          <w:color w:val="000080"/>
          <w:sz w:val="22"/>
        </w:rPr>
      </w:pPr>
      <w:r>
        <w:rPr>
          <w:rFonts w:ascii="Times New Roman" w:hAnsi="Times New Roman"/>
          <w:i/>
          <w:iCs/>
          <w:color w:val="000080"/>
          <w:sz w:val="22"/>
        </w:rPr>
        <w:t>(337) 262-1043      FAX (337) 262-1054</w:t>
      </w:r>
    </w:p>
    <w:p w:rsidR="00593D12" w:rsidRDefault="00593D12" w:rsidP="00593D12">
      <w:pPr>
        <w:tabs>
          <w:tab w:val="center" w:pos="4680"/>
        </w:tabs>
        <w:jc w:val="center"/>
        <w:rPr>
          <w:i/>
          <w:iCs/>
          <w:color w:val="000080"/>
          <w:sz w:val="22"/>
        </w:rPr>
      </w:pPr>
    </w:p>
    <w:p w:rsidR="00AE5BD5" w:rsidRPr="00CA2C7E" w:rsidRDefault="00AE5BD5" w:rsidP="00AE5BD5">
      <w:pPr>
        <w:rPr>
          <w:rFonts w:ascii="Verdana" w:hAnsi="Verdana"/>
          <w:b/>
          <w:iCs/>
        </w:rPr>
      </w:pPr>
      <w:r w:rsidRPr="00CA2C7E">
        <w:rPr>
          <w:rFonts w:ascii="Verdana" w:hAnsi="Verdana"/>
          <w:b/>
          <w:iCs/>
        </w:rPr>
        <w:t>February 26, 2014</w:t>
      </w:r>
    </w:p>
    <w:p w:rsidR="00AE5BD5" w:rsidRPr="00CA2C7E" w:rsidRDefault="00AE5BD5" w:rsidP="00AE5BD5">
      <w:pPr>
        <w:spacing w:line="276" w:lineRule="auto"/>
        <w:rPr>
          <w:rFonts w:ascii="Verdana" w:hAnsi="Verdana"/>
          <w:iCs/>
        </w:rPr>
      </w:pPr>
    </w:p>
    <w:p w:rsidR="00AE5BD5" w:rsidRPr="00CA2C7E" w:rsidRDefault="00AE5BD5" w:rsidP="00AE5BD5">
      <w:pPr>
        <w:spacing w:line="276" w:lineRule="auto"/>
        <w:rPr>
          <w:rFonts w:ascii="Verdana" w:hAnsi="Verdana"/>
          <w:iCs/>
        </w:rPr>
      </w:pPr>
      <w:r w:rsidRPr="00CA2C7E">
        <w:rPr>
          <w:rFonts w:ascii="Verdana" w:hAnsi="Verdana"/>
          <w:iCs/>
        </w:rPr>
        <w:t>6:00</w:t>
      </w:r>
      <w:r w:rsidRPr="00CA2C7E">
        <w:rPr>
          <w:rFonts w:ascii="Verdana" w:hAnsi="Verdana"/>
          <w:iCs/>
        </w:rPr>
        <w:tab/>
        <w:t>Call Meeting to order</w:t>
      </w:r>
    </w:p>
    <w:p w:rsidR="00AE5BD5" w:rsidRPr="00CA2C7E" w:rsidRDefault="00AE5BD5" w:rsidP="00AE5BD5">
      <w:pPr>
        <w:spacing w:line="276" w:lineRule="auto"/>
        <w:rPr>
          <w:rFonts w:ascii="Verdana" w:hAnsi="Verdana"/>
          <w:iCs/>
        </w:rPr>
      </w:pPr>
    </w:p>
    <w:p w:rsidR="00AE5BD5" w:rsidRPr="00CA2C7E" w:rsidRDefault="00AE5BD5" w:rsidP="00AE5BD5">
      <w:pPr>
        <w:spacing w:line="276" w:lineRule="auto"/>
        <w:rPr>
          <w:rFonts w:ascii="Verdana" w:hAnsi="Verdana"/>
          <w:iCs/>
        </w:rPr>
      </w:pPr>
      <w:r w:rsidRPr="00CA2C7E">
        <w:rPr>
          <w:rFonts w:ascii="Verdana" w:hAnsi="Verdana"/>
          <w:iCs/>
        </w:rPr>
        <w:t>6:05</w:t>
      </w:r>
      <w:r w:rsidRPr="00CA2C7E">
        <w:rPr>
          <w:rFonts w:ascii="Verdana" w:hAnsi="Verdana"/>
          <w:iCs/>
        </w:rPr>
        <w:tab/>
        <w:t>Reports</w:t>
      </w:r>
    </w:p>
    <w:p w:rsidR="00AE5BD5" w:rsidRPr="00CA2C7E" w:rsidRDefault="00AE5BD5" w:rsidP="00AE5BD5">
      <w:pPr>
        <w:ind w:firstLine="720"/>
        <w:rPr>
          <w:rFonts w:ascii="Verdana" w:hAnsi="Verdana"/>
          <w:iCs/>
        </w:rPr>
      </w:pPr>
      <w:r w:rsidRPr="00CA2C7E">
        <w:rPr>
          <w:rFonts w:ascii="Verdana" w:hAnsi="Verdana"/>
          <w:iCs/>
        </w:rPr>
        <w:t>Chairman’s Report</w:t>
      </w:r>
    </w:p>
    <w:p w:rsidR="00AE5BD5" w:rsidRPr="00CA2C7E" w:rsidRDefault="00AE5BD5" w:rsidP="00AE5BD5">
      <w:pPr>
        <w:pStyle w:val="ListParagraph"/>
        <w:widowControl/>
        <w:numPr>
          <w:ilvl w:val="0"/>
          <w:numId w:val="44"/>
        </w:numPr>
        <w:autoSpaceDE/>
        <w:autoSpaceDN/>
        <w:adjustRightInd/>
        <w:rPr>
          <w:rFonts w:ascii="Verdana" w:hAnsi="Verdana"/>
          <w:iCs/>
        </w:rPr>
      </w:pPr>
      <w:r w:rsidRPr="00CA2C7E">
        <w:rPr>
          <w:rFonts w:ascii="Verdana" w:hAnsi="Verdana"/>
        </w:rPr>
        <w:t>Introduction of the new Executive Director: Charlotte F. Martin</w:t>
      </w:r>
    </w:p>
    <w:p w:rsidR="00AE5BD5" w:rsidRPr="00CA2C7E" w:rsidRDefault="00AE5BD5" w:rsidP="00AE5BD5">
      <w:pPr>
        <w:pStyle w:val="ListParagraph"/>
        <w:widowControl/>
        <w:numPr>
          <w:ilvl w:val="0"/>
          <w:numId w:val="44"/>
        </w:numPr>
        <w:autoSpaceDE/>
        <w:autoSpaceDN/>
        <w:adjustRightInd/>
        <w:rPr>
          <w:rFonts w:ascii="Verdana" w:hAnsi="Verdana"/>
          <w:iCs/>
        </w:rPr>
      </w:pPr>
      <w:r w:rsidRPr="00CA2C7E">
        <w:rPr>
          <w:rFonts w:ascii="Verdana" w:hAnsi="Verdana"/>
        </w:rPr>
        <w:t>Board meeting procedure and structure/responsibility of the board.</w:t>
      </w:r>
    </w:p>
    <w:p w:rsidR="00AE5BD5" w:rsidRPr="00CA2C7E" w:rsidRDefault="00AE5BD5" w:rsidP="00AE5BD5">
      <w:pPr>
        <w:pStyle w:val="ListParagraph"/>
        <w:widowControl/>
        <w:numPr>
          <w:ilvl w:val="0"/>
          <w:numId w:val="44"/>
        </w:numPr>
        <w:autoSpaceDE/>
        <w:autoSpaceDN/>
        <w:adjustRightInd/>
        <w:jc w:val="both"/>
        <w:rPr>
          <w:rFonts w:ascii="Verdana" w:hAnsi="Verdana"/>
          <w:iCs/>
        </w:rPr>
      </w:pPr>
      <w:r w:rsidRPr="00CA2C7E">
        <w:rPr>
          <w:rFonts w:ascii="Verdana" w:hAnsi="Verdana"/>
        </w:rPr>
        <w:t>Policy: In the absence of a permanent executive director all inquiries first go to attorneys to be reviewed.  If the matter is urgent, the attorney will immediately contact the chair.  If the matter is not urgent, the matter will be discussed at the next board meeting and the chair will assign the inquiry to a board member.  Once the inquiry is answered, it will be sent to the attorney for review.  The chair will approve all inquiry responses before they are mailed</w:t>
      </w:r>
      <w:r w:rsidRPr="00CA2C7E">
        <w:t>.</w:t>
      </w:r>
    </w:p>
    <w:p w:rsidR="00AE5BD5" w:rsidRPr="00CA2C7E" w:rsidRDefault="00AE5BD5" w:rsidP="00AE5BD5">
      <w:pPr>
        <w:pStyle w:val="ListParagraph"/>
        <w:widowControl/>
        <w:numPr>
          <w:ilvl w:val="0"/>
          <w:numId w:val="44"/>
        </w:numPr>
        <w:autoSpaceDE/>
        <w:autoSpaceDN/>
        <w:adjustRightInd/>
        <w:rPr>
          <w:rFonts w:ascii="Verdana" w:hAnsi="Verdana"/>
          <w:iCs/>
        </w:rPr>
      </w:pPr>
      <w:r w:rsidRPr="00CA2C7E">
        <w:rPr>
          <w:rFonts w:ascii="Verdana" w:hAnsi="Verdana"/>
          <w:iCs/>
        </w:rPr>
        <w:t>Update on Lease No  09-0337 - Expiration date 05 31 14 with no option to renew</w:t>
      </w:r>
    </w:p>
    <w:p w:rsidR="00AE5BD5" w:rsidRPr="00CA2C7E" w:rsidRDefault="00AE5BD5" w:rsidP="00AE5BD5">
      <w:pPr>
        <w:pStyle w:val="ListParagraph"/>
        <w:ind w:left="1440"/>
        <w:jc w:val="both"/>
        <w:rPr>
          <w:rFonts w:ascii="Verdana" w:hAnsi="Verdana"/>
          <w:iCs/>
        </w:rPr>
      </w:pPr>
    </w:p>
    <w:p w:rsidR="00AE5BD5" w:rsidRPr="00CA2C7E" w:rsidRDefault="00AE5BD5" w:rsidP="00AE5BD5">
      <w:pPr>
        <w:ind w:firstLine="720"/>
        <w:rPr>
          <w:rFonts w:ascii="Verdana" w:hAnsi="Verdana"/>
          <w:iCs/>
        </w:rPr>
      </w:pPr>
      <w:r w:rsidRPr="00CA2C7E">
        <w:rPr>
          <w:rFonts w:ascii="Verdana" w:hAnsi="Verdana"/>
          <w:iCs/>
        </w:rPr>
        <w:t>Treasurer’s Report</w:t>
      </w:r>
    </w:p>
    <w:p w:rsidR="00AE5BD5" w:rsidRPr="00CA2C7E" w:rsidRDefault="00AE5BD5" w:rsidP="00AE5BD5">
      <w:pPr>
        <w:pStyle w:val="ListParagraph"/>
        <w:widowControl/>
        <w:numPr>
          <w:ilvl w:val="0"/>
          <w:numId w:val="7"/>
        </w:numPr>
        <w:autoSpaceDE/>
        <w:autoSpaceDN/>
        <w:adjustRightInd/>
        <w:ind w:left="1440"/>
        <w:rPr>
          <w:rFonts w:ascii="Verdana" w:hAnsi="Verdana"/>
          <w:iCs/>
        </w:rPr>
      </w:pPr>
      <w:r w:rsidRPr="00CA2C7E">
        <w:rPr>
          <w:rFonts w:ascii="Verdana" w:hAnsi="Verdana"/>
          <w:iCs/>
        </w:rPr>
        <w:t>Request for the amendment of the contract for Courtney Newton</w:t>
      </w:r>
    </w:p>
    <w:p w:rsidR="00AE5BD5" w:rsidRPr="00CA2C7E" w:rsidRDefault="002F3002" w:rsidP="00AE5BD5">
      <w:pPr>
        <w:pStyle w:val="ListParagraph"/>
        <w:widowControl/>
        <w:numPr>
          <w:ilvl w:val="0"/>
          <w:numId w:val="7"/>
        </w:numPr>
        <w:autoSpaceDE/>
        <w:autoSpaceDN/>
        <w:adjustRightInd/>
        <w:ind w:left="1440"/>
        <w:rPr>
          <w:rFonts w:ascii="Verdana" w:hAnsi="Verdana"/>
          <w:iCs/>
        </w:rPr>
      </w:pPr>
      <w:hyperlink r:id="rId9" w:history="1">
        <w:r w:rsidR="00AE5BD5" w:rsidRPr="00CA2C7E">
          <w:rPr>
            <w:rStyle w:val="Hyperlink"/>
            <w:rFonts w:ascii="Verdana" w:hAnsi="Verdana"/>
            <w:color w:val="auto"/>
            <w:u w:val="none"/>
          </w:rPr>
          <w:t>January 2014 actual vs. budget</w:t>
        </w:r>
      </w:hyperlink>
    </w:p>
    <w:p w:rsidR="00AE5BD5" w:rsidRPr="00CA2C7E" w:rsidRDefault="002F3002" w:rsidP="00AE5BD5">
      <w:pPr>
        <w:pStyle w:val="ListParagraph"/>
        <w:widowControl/>
        <w:numPr>
          <w:ilvl w:val="0"/>
          <w:numId w:val="7"/>
        </w:numPr>
        <w:autoSpaceDE/>
        <w:autoSpaceDN/>
        <w:adjustRightInd/>
        <w:ind w:left="720" w:firstLine="360"/>
        <w:rPr>
          <w:rFonts w:ascii="Verdana" w:hAnsi="Verdana"/>
          <w:iCs/>
        </w:rPr>
      </w:pPr>
      <w:hyperlink r:id="rId10" w:history="1">
        <w:r w:rsidR="00AE5BD5" w:rsidRPr="00CA2C7E">
          <w:rPr>
            <w:rStyle w:val="Hyperlink"/>
            <w:rFonts w:ascii="Verdana" w:hAnsi="Verdana"/>
            <w:color w:val="auto"/>
            <w:u w:val="none"/>
          </w:rPr>
          <w:t>Securities – January 2014</w:t>
        </w:r>
      </w:hyperlink>
    </w:p>
    <w:p w:rsidR="00AE5BD5" w:rsidRPr="00CA2C7E" w:rsidRDefault="00AE5BD5" w:rsidP="00AE5BD5">
      <w:pPr>
        <w:pStyle w:val="ListParagraph"/>
        <w:widowControl/>
        <w:numPr>
          <w:ilvl w:val="0"/>
          <w:numId w:val="7"/>
        </w:numPr>
        <w:autoSpaceDE/>
        <w:autoSpaceDN/>
        <w:adjustRightInd/>
        <w:ind w:left="720" w:firstLine="360"/>
        <w:rPr>
          <w:rFonts w:ascii="Verdana" w:hAnsi="Verdana"/>
          <w:iCs/>
        </w:rPr>
      </w:pPr>
      <w:r w:rsidRPr="00CA2C7E">
        <w:rPr>
          <w:rFonts w:ascii="Verdana" w:hAnsi="Verdana"/>
          <w:iCs/>
        </w:rPr>
        <w:t>CD Resolution – Papale</w:t>
      </w:r>
    </w:p>
    <w:p w:rsidR="00AE5BD5" w:rsidRPr="00CA2C7E" w:rsidRDefault="00AE5BD5" w:rsidP="00AE5BD5">
      <w:pPr>
        <w:pStyle w:val="ListParagraph"/>
        <w:ind w:left="1080"/>
        <w:rPr>
          <w:rFonts w:ascii="Verdana" w:hAnsi="Verdana"/>
          <w:iCs/>
        </w:rPr>
      </w:pPr>
    </w:p>
    <w:p w:rsidR="00AE5BD5" w:rsidRPr="00CA2C7E" w:rsidRDefault="00AE5BD5" w:rsidP="00AE5BD5">
      <w:pPr>
        <w:pStyle w:val="ListParagraph"/>
        <w:rPr>
          <w:rFonts w:ascii="Verdana" w:hAnsi="Verdana"/>
          <w:iCs/>
        </w:rPr>
      </w:pPr>
      <w:r w:rsidRPr="00CA2C7E">
        <w:rPr>
          <w:rFonts w:ascii="Verdana" w:hAnsi="Verdana"/>
          <w:iCs/>
        </w:rPr>
        <w:t>Executive Director’s Report</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Licensing and renewals: Update</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Continuing Education: Update</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Policy question: Procedures for answering questions related to the Practice Act</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Office Update: Banking, Security, IT/Website</w:t>
      </w:r>
    </w:p>
    <w:p w:rsidR="00AE5BD5" w:rsidRPr="00CA2C7E" w:rsidRDefault="00AE5BD5" w:rsidP="00AE5BD5">
      <w:pPr>
        <w:pStyle w:val="ListParagraph"/>
        <w:ind w:left="1440"/>
        <w:rPr>
          <w:rFonts w:ascii="Verdana" w:hAnsi="Verdana"/>
          <w:iCs/>
        </w:rPr>
      </w:pPr>
    </w:p>
    <w:p w:rsidR="00AE5BD5" w:rsidRPr="00CA2C7E" w:rsidRDefault="00AE5BD5" w:rsidP="00AE5BD5">
      <w:pPr>
        <w:spacing w:line="276" w:lineRule="auto"/>
        <w:rPr>
          <w:rFonts w:ascii="Verdana" w:hAnsi="Verdana"/>
        </w:rPr>
      </w:pPr>
      <w:r w:rsidRPr="00CA2C7E">
        <w:rPr>
          <w:rFonts w:ascii="Verdana" w:hAnsi="Verdana"/>
          <w:iCs/>
        </w:rPr>
        <w:t>6:30</w:t>
      </w:r>
      <w:r w:rsidRPr="00CA2C7E">
        <w:rPr>
          <w:rFonts w:ascii="Verdana" w:hAnsi="Verdana"/>
          <w:iCs/>
        </w:rPr>
        <w:tab/>
      </w:r>
      <w:r w:rsidRPr="00CA2C7E">
        <w:rPr>
          <w:rFonts w:ascii="Verdana" w:hAnsi="Verdana"/>
        </w:rPr>
        <w:t xml:space="preserve">Legal </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Robert Martin - Papale</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Open Meetings Presentation – Newton</w:t>
      </w:r>
    </w:p>
    <w:p w:rsidR="00AE5BD5" w:rsidRPr="00CA2C7E" w:rsidRDefault="00AE5BD5" w:rsidP="00AE5BD5">
      <w:pPr>
        <w:pStyle w:val="ListParagraph"/>
        <w:widowControl/>
        <w:numPr>
          <w:ilvl w:val="0"/>
          <w:numId w:val="43"/>
        </w:numPr>
        <w:autoSpaceDE/>
        <w:autoSpaceDN/>
        <w:adjustRightInd/>
        <w:rPr>
          <w:rFonts w:ascii="Verdana" w:hAnsi="Verdana"/>
          <w:iCs/>
        </w:rPr>
      </w:pPr>
      <w:r w:rsidRPr="00CA2C7E">
        <w:rPr>
          <w:rFonts w:ascii="Verdana" w:hAnsi="Verdana"/>
          <w:iCs/>
        </w:rPr>
        <w:t>Presentation discussing FTC v. North Carolina Board of Dentistry – Newton</w:t>
      </w:r>
    </w:p>
    <w:p w:rsidR="00AE5BD5" w:rsidRPr="00CA2C7E" w:rsidRDefault="00AE5BD5" w:rsidP="00AE5BD5">
      <w:pPr>
        <w:spacing w:line="276" w:lineRule="auto"/>
        <w:rPr>
          <w:rFonts w:ascii="Verdana" w:hAnsi="Verdana"/>
          <w:iCs/>
        </w:rPr>
      </w:pPr>
    </w:p>
    <w:p w:rsidR="00AE5BD5" w:rsidRPr="00CA2C7E" w:rsidRDefault="00AE5BD5" w:rsidP="00AE5BD5">
      <w:pPr>
        <w:spacing w:line="276" w:lineRule="auto"/>
        <w:rPr>
          <w:rFonts w:ascii="Verdana" w:hAnsi="Verdana"/>
          <w:iCs/>
        </w:rPr>
      </w:pPr>
      <w:r w:rsidRPr="00CA2C7E">
        <w:rPr>
          <w:rFonts w:ascii="Verdana" w:hAnsi="Verdana"/>
          <w:iCs/>
        </w:rPr>
        <w:t>7:00</w:t>
      </w:r>
      <w:r w:rsidRPr="00CA2C7E">
        <w:rPr>
          <w:rFonts w:ascii="Verdana" w:hAnsi="Verdana"/>
          <w:iCs/>
        </w:rPr>
        <w:tab/>
        <w:t>Unfinished Business</w:t>
      </w:r>
    </w:p>
    <w:p w:rsidR="00AE5BD5" w:rsidRPr="00CA2C7E" w:rsidRDefault="002F3002" w:rsidP="00AE5BD5">
      <w:pPr>
        <w:pStyle w:val="ListParagraph"/>
        <w:widowControl/>
        <w:numPr>
          <w:ilvl w:val="0"/>
          <w:numId w:val="31"/>
        </w:numPr>
        <w:autoSpaceDE/>
        <w:autoSpaceDN/>
        <w:adjustRightInd/>
        <w:spacing w:line="276" w:lineRule="auto"/>
        <w:ind w:firstLine="360"/>
        <w:rPr>
          <w:rFonts w:ascii="Verdana" w:hAnsi="Verdana"/>
          <w:iCs/>
        </w:rPr>
      </w:pPr>
      <w:hyperlink r:id="rId11" w:history="1">
        <w:r w:rsidR="00AE5BD5" w:rsidRPr="00CA2C7E">
          <w:rPr>
            <w:rStyle w:val="Hyperlink"/>
            <w:rFonts w:ascii="Verdana" w:hAnsi="Verdana"/>
            <w:color w:val="auto"/>
            <w:u w:val="none"/>
          </w:rPr>
          <w:t>Task Tracker for December 2013</w:t>
        </w:r>
      </w:hyperlink>
    </w:p>
    <w:p w:rsidR="00AE5BD5" w:rsidRPr="00CA2C7E" w:rsidRDefault="00AE5BD5" w:rsidP="00AE5BD5">
      <w:pPr>
        <w:rPr>
          <w:rFonts w:ascii="Verdana" w:hAnsi="Verdana"/>
          <w:iCs/>
        </w:rPr>
      </w:pPr>
    </w:p>
    <w:p w:rsidR="00AE5BD5" w:rsidRPr="00CA2C7E" w:rsidRDefault="00AE5BD5" w:rsidP="00AE5BD5">
      <w:pPr>
        <w:rPr>
          <w:rFonts w:ascii="Verdana" w:hAnsi="Verdana"/>
        </w:rPr>
      </w:pPr>
      <w:r w:rsidRPr="00CA2C7E">
        <w:rPr>
          <w:rFonts w:ascii="Verdana" w:hAnsi="Verdana"/>
          <w:iCs/>
        </w:rPr>
        <w:t>7:30</w:t>
      </w:r>
      <w:r w:rsidRPr="00CA2C7E">
        <w:rPr>
          <w:rFonts w:ascii="Verdana" w:hAnsi="Verdana"/>
          <w:iCs/>
        </w:rPr>
        <w:tab/>
      </w:r>
      <w:r w:rsidRPr="00CA2C7E">
        <w:rPr>
          <w:rFonts w:ascii="Verdana" w:hAnsi="Verdana"/>
        </w:rPr>
        <w:t>Monitoring Disciplined Therapists Report</w:t>
      </w:r>
    </w:p>
    <w:p w:rsidR="00AE5BD5" w:rsidRPr="00CA2C7E" w:rsidRDefault="002F3002" w:rsidP="00AE5BD5">
      <w:pPr>
        <w:pStyle w:val="ListParagraph"/>
        <w:widowControl/>
        <w:numPr>
          <w:ilvl w:val="0"/>
          <w:numId w:val="31"/>
        </w:numPr>
        <w:autoSpaceDE/>
        <w:autoSpaceDN/>
        <w:adjustRightInd/>
        <w:ind w:firstLine="270"/>
        <w:rPr>
          <w:rFonts w:ascii="Verdana" w:hAnsi="Verdana"/>
        </w:rPr>
      </w:pPr>
      <w:hyperlink r:id="rId12" w:history="1">
        <w:r w:rsidR="00AE5BD5" w:rsidRPr="00CA2C7E">
          <w:rPr>
            <w:rStyle w:val="Hyperlink"/>
            <w:rFonts w:ascii="Verdana" w:hAnsi="Verdana"/>
            <w:color w:val="auto"/>
            <w:u w:val="none"/>
          </w:rPr>
          <w:t>Monitoring Consent Orders</w:t>
        </w:r>
      </w:hyperlink>
    </w:p>
    <w:p w:rsidR="00AE5BD5" w:rsidRPr="00CA2C7E" w:rsidRDefault="00AE5BD5" w:rsidP="00AE5BD5">
      <w:pPr>
        <w:rPr>
          <w:rFonts w:ascii="Verdana" w:hAnsi="Verdana"/>
          <w:iCs/>
        </w:rPr>
      </w:pPr>
    </w:p>
    <w:p w:rsidR="00AE5BD5" w:rsidRPr="00CA2C7E" w:rsidRDefault="00AE5BD5" w:rsidP="00AE5BD5">
      <w:pPr>
        <w:spacing w:line="276" w:lineRule="auto"/>
        <w:rPr>
          <w:rFonts w:ascii="Verdana" w:hAnsi="Verdana"/>
          <w:iCs/>
        </w:rPr>
      </w:pPr>
      <w:r w:rsidRPr="00CA2C7E">
        <w:rPr>
          <w:rFonts w:ascii="Verdana" w:hAnsi="Verdana"/>
          <w:iCs/>
        </w:rPr>
        <w:t>8:00</w:t>
      </w:r>
      <w:r w:rsidRPr="00CA2C7E">
        <w:rPr>
          <w:rFonts w:ascii="Verdana" w:hAnsi="Verdana"/>
          <w:iCs/>
        </w:rPr>
        <w:tab/>
        <w:t>New Business</w:t>
      </w:r>
    </w:p>
    <w:p w:rsidR="00AE5BD5" w:rsidRPr="00CA2C7E" w:rsidRDefault="00AE5BD5" w:rsidP="00AE5BD5">
      <w:pPr>
        <w:pStyle w:val="ListParagraph"/>
        <w:widowControl/>
        <w:numPr>
          <w:ilvl w:val="1"/>
          <w:numId w:val="31"/>
        </w:numPr>
        <w:autoSpaceDE/>
        <w:autoSpaceDN/>
        <w:adjustRightInd/>
        <w:spacing w:line="276" w:lineRule="auto"/>
        <w:rPr>
          <w:rFonts w:ascii="Verdana" w:hAnsi="Verdana"/>
        </w:rPr>
      </w:pPr>
      <w:r w:rsidRPr="00CA2C7E">
        <w:rPr>
          <w:rFonts w:ascii="Verdana" w:hAnsi="Verdana"/>
        </w:rPr>
        <w:t>Advisory Appointment for New Orleans area</w:t>
      </w:r>
    </w:p>
    <w:p w:rsidR="00AE5BD5" w:rsidRPr="00CA2C7E" w:rsidRDefault="00AE5BD5" w:rsidP="00AE5BD5">
      <w:pPr>
        <w:spacing w:line="276" w:lineRule="auto"/>
        <w:rPr>
          <w:rFonts w:ascii="Verdana" w:hAnsi="Verdana"/>
        </w:rPr>
      </w:pPr>
    </w:p>
    <w:p w:rsidR="00AE5BD5" w:rsidRPr="00CA2C7E" w:rsidRDefault="00AE5BD5" w:rsidP="00AE5BD5">
      <w:pPr>
        <w:spacing w:line="276" w:lineRule="auto"/>
        <w:rPr>
          <w:rFonts w:ascii="Verdana" w:hAnsi="Verdana"/>
          <w:iCs/>
        </w:rPr>
      </w:pPr>
      <w:r w:rsidRPr="00CA2C7E">
        <w:rPr>
          <w:rFonts w:ascii="Verdana" w:hAnsi="Verdana"/>
        </w:rPr>
        <w:t>8:30</w:t>
      </w:r>
      <w:r w:rsidRPr="00CA2C7E">
        <w:rPr>
          <w:rFonts w:ascii="Verdana" w:hAnsi="Verdana"/>
        </w:rPr>
        <w:tab/>
      </w:r>
      <w:r w:rsidRPr="00CA2C7E">
        <w:rPr>
          <w:rFonts w:ascii="Verdana" w:hAnsi="Verdana"/>
          <w:iCs/>
        </w:rPr>
        <w:t>Correspondence</w:t>
      </w:r>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3" w:history="1">
        <w:r w:rsidR="00AE5BD5" w:rsidRPr="00CA2C7E">
          <w:rPr>
            <w:rStyle w:val="Hyperlink"/>
            <w:rFonts w:ascii="Verdana" w:hAnsi="Verdana"/>
            <w:color w:val="auto"/>
            <w:u w:val="none"/>
          </w:rPr>
          <w:t>CMS Transmittal 175</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4" w:history="1">
        <w:r w:rsidR="00AE5BD5" w:rsidRPr="00CA2C7E">
          <w:rPr>
            <w:rStyle w:val="Hyperlink"/>
            <w:rFonts w:ascii="Verdana" w:hAnsi="Verdana"/>
            <w:color w:val="auto"/>
            <w:u w:val="none"/>
          </w:rPr>
          <w:t>Re  Further Research</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5" w:history="1">
        <w:r w:rsidR="00AE5BD5" w:rsidRPr="00CA2C7E">
          <w:rPr>
            <w:rStyle w:val="Hyperlink"/>
            <w:rFonts w:ascii="Verdana" w:hAnsi="Verdana"/>
            <w:color w:val="auto"/>
            <w:u w:val="none"/>
          </w:rPr>
          <w:t>Dry Needling Training</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6" w:history="1">
        <w:r w:rsidR="00AE5BD5" w:rsidRPr="00CA2C7E">
          <w:rPr>
            <w:rStyle w:val="Hyperlink"/>
            <w:rFonts w:ascii="Verdana" w:hAnsi="Verdana"/>
            <w:color w:val="auto"/>
            <w:u w:val="none"/>
          </w:rPr>
          <w:t>goal setting documentation questions</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7" w:history="1">
        <w:proofErr w:type="spellStart"/>
        <w:r w:rsidR="00AE5BD5" w:rsidRPr="00CA2C7E">
          <w:rPr>
            <w:rStyle w:val="Hyperlink"/>
            <w:rFonts w:ascii="Verdana" w:hAnsi="Verdana"/>
            <w:color w:val="auto"/>
            <w:u w:val="none"/>
          </w:rPr>
          <w:t>Jimmo</w:t>
        </w:r>
        <w:proofErr w:type="spellEnd"/>
        <w:r w:rsidR="00AE5BD5" w:rsidRPr="00CA2C7E">
          <w:rPr>
            <w:rStyle w:val="Hyperlink"/>
            <w:rFonts w:ascii="Verdana" w:hAnsi="Verdana"/>
            <w:color w:val="auto"/>
            <w:u w:val="none"/>
          </w:rPr>
          <w:t xml:space="preserve"> versus Sebelius</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8" w:history="1">
        <w:r w:rsidR="00AE5BD5" w:rsidRPr="00CA2C7E">
          <w:rPr>
            <w:rStyle w:val="Hyperlink"/>
            <w:rFonts w:ascii="Verdana" w:hAnsi="Verdana"/>
            <w:color w:val="auto"/>
            <w:u w:val="none"/>
          </w:rPr>
          <w:t>Physical Therapists' Scope of Practice</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19" w:history="1">
        <w:r w:rsidR="00AE5BD5" w:rsidRPr="00CA2C7E">
          <w:rPr>
            <w:rStyle w:val="Hyperlink"/>
            <w:rFonts w:ascii="Verdana" w:hAnsi="Verdana"/>
            <w:color w:val="auto"/>
            <w:u w:val="none"/>
          </w:rPr>
          <w:t>plan of care questions</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20" w:history="1">
        <w:r w:rsidR="00AE5BD5" w:rsidRPr="00CA2C7E">
          <w:rPr>
            <w:rStyle w:val="Hyperlink"/>
            <w:rFonts w:ascii="Verdana" w:hAnsi="Verdana"/>
            <w:color w:val="auto"/>
            <w:u w:val="none"/>
          </w:rPr>
          <w:t>Question regarding PTA supervision and discharge summaries</w:t>
        </w:r>
      </w:hyperlink>
    </w:p>
    <w:p w:rsidR="00AE5BD5" w:rsidRPr="00CA2C7E" w:rsidRDefault="002F3002" w:rsidP="00AE5BD5">
      <w:pPr>
        <w:pStyle w:val="ListParagraph"/>
        <w:widowControl/>
        <w:numPr>
          <w:ilvl w:val="1"/>
          <w:numId w:val="31"/>
        </w:numPr>
        <w:autoSpaceDE/>
        <w:autoSpaceDN/>
        <w:adjustRightInd/>
        <w:spacing w:line="276" w:lineRule="auto"/>
        <w:rPr>
          <w:rFonts w:ascii="Verdana" w:hAnsi="Verdana"/>
          <w:iCs/>
        </w:rPr>
      </w:pPr>
      <w:hyperlink r:id="rId21" w:history="1">
        <w:r w:rsidR="00AE5BD5" w:rsidRPr="00CA2C7E">
          <w:rPr>
            <w:rStyle w:val="Hyperlink"/>
            <w:rFonts w:ascii="Verdana" w:hAnsi="Verdana"/>
            <w:color w:val="auto"/>
            <w:u w:val="none"/>
          </w:rPr>
          <w:t>RE  Jurisprudence Course</w:t>
        </w:r>
      </w:hyperlink>
    </w:p>
    <w:p w:rsidR="00AE5BD5" w:rsidRPr="00CA2C7E" w:rsidRDefault="00AE5BD5" w:rsidP="00AE5BD5">
      <w:pPr>
        <w:spacing w:line="276" w:lineRule="auto"/>
        <w:rPr>
          <w:rFonts w:ascii="Verdana" w:hAnsi="Verdana"/>
        </w:rPr>
      </w:pPr>
    </w:p>
    <w:p w:rsidR="00AE5BD5" w:rsidRPr="00CA2C7E" w:rsidRDefault="00AE5BD5" w:rsidP="00AE5BD5">
      <w:pPr>
        <w:spacing w:line="276" w:lineRule="auto"/>
        <w:rPr>
          <w:rFonts w:ascii="Verdana" w:hAnsi="Verdana"/>
        </w:rPr>
      </w:pPr>
      <w:r w:rsidRPr="00CA2C7E">
        <w:rPr>
          <w:rFonts w:ascii="Verdana" w:hAnsi="Verdana"/>
        </w:rPr>
        <w:t>9:00</w:t>
      </w:r>
      <w:r w:rsidRPr="00CA2C7E">
        <w:rPr>
          <w:rFonts w:ascii="Verdana" w:hAnsi="Verdana"/>
        </w:rPr>
        <w:tab/>
        <w:t>Adjournment</w:t>
      </w:r>
    </w:p>
    <w:p w:rsidR="003B151F" w:rsidRDefault="003B151F" w:rsidP="00363FC9">
      <w:pPr>
        <w:spacing w:line="276" w:lineRule="auto"/>
        <w:rPr>
          <w:rFonts w:ascii="Verdana" w:hAnsi="Verdana"/>
        </w:rPr>
      </w:pPr>
    </w:p>
    <w:p w:rsidR="003B151F" w:rsidRDefault="003B151F">
      <w:pPr>
        <w:widowControl/>
        <w:autoSpaceDE/>
        <w:autoSpaceDN/>
        <w:adjustRightInd/>
        <w:spacing w:after="200" w:line="276" w:lineRule="auto"/>
        <w:rPr>
          <w:rFonts w:ascii="Verdana" w:hAnsi="Verdana"/>
        </w:rPr>
      </w:pPr>
      <w:r>
        <w:rPr>
          <w:rFonts w:ascii="Verdana" w:hAnsi="Verdana"/>
        </w:rPr>
        <w:br w:type="page"/>
      </w:r>
    </w:p>
    <w:p w:rsidR="00363FC9" w:rsidRDefault="00363FC9" w:rsidP="00363FC9">
      <w:pPr>
        <w:spacing w:line="276" w:lineRule="auto"/>
        <w:rPr>
          <w:rFonts w:ascii="Verdana" w:hAnsi="Verdana"/>
        </w:rPr>
      </w:pPr>
    </w:p>
    <w:p w:rsidR="00593D12" w:rsidRPr="007175E8" w:rsidRDefault="00593D12" w:rsidP="004349ED">
      <w:pPr>
        <w:widowControl/>
        <w:autoSpaceDE/>
        <w:autoSpaceDN/>
        <w:adjustRightInd/>
        <w:spacing w:line="276" w:lineRule="auto"/>
        <w:jc w:val="center"/>
        <w:rPr>
          <w:rFonts w:ascii="Verdana" w:hAnsi="Verdana"/>
          <w:b/>
          <w:bCs/>
          <w:iCs/>
          <w:szCs w:val="20"/>
        </w:rPr>
      </w:pPr>
      <w:r w:rsidRPr="007175E8">
        <w:rPr>
          <w:rFonts w:ascii="Verdana" w:hAnsi="Verdana"/>
          <w:b/>
          <w:bCs/>
          <w:iCs/>
          <w:szCs w:val="20"/>
        </w:rPr>
        <w:t>LOUISIANA PHYSICAL THERAPY BOARD</w:t>
      </w:r>
    </w:p>
    <w:p w:rsidR="00593D12" w:rsidRPr="007175E8" w:rsidRDefault="00E60C78" w:rsidP="004349ED">
      <w:pPr>
        <w:tabs>
          <w:tab w:val="center" w:pos="4680"/>
        </w:tabs>
        <w:jc w:val="center"/>
        <w:rPr>
          <w:rFonts w:ascii="Verdana" w:hAnsi="Verdana"/>
          <w:iCs/>
          <w:szCs w:val="20"/>
        </w:rPr>
      </w:pPr>
      <w:r>
        <w:rPr>
          <w:rFonts w:ascii="Verdana" w:hAnsi="Verdana"/>
          <w:iCs/>
          <w:szCs w:val="20"/>
        </w:rPr>
        <w:t xml:space="preserve">               </w:t>
      </w:r>
      <w:r w:rsidR="00AE5BD5">
        <w:rPr>
          <w:rFonts w:ascii="Verdana" w:hAnsi="Verdana"/>
          <w:iCs/>
          <w:szCs w:val="20"/>
        </w:rPr>
        <w:t>February 26</w:t>
      </w:r>
      <w:r>
        <w:rPr>
          <w:rFonts w:ascii="Verdana" w:hAnsi="Verdana"/>
          <w:iCs/>
          <w:szCs w:val="20"/>
        </w:rPr>
        <w:t>,</w:t>
      </w:r>
      <w:r w:rsidR="00520EFD">
        <w:rPr>
          <w:rFonts w:ascii="Verdana" w:hAnsi="Verdana"/>
          <w:iCs/>
          <w:szCs w:val="20"/>
        </w:rPr>
        <w:t xml:space="preserve"> </w:t>
      </w:r>
      <w:r>
        <w:rPr>
          <w:rFonts w:ascii="Verdana" w:hAnsi="Verdana"/>
          <w:iCs/>
          <w:szCs w:val="20"/>
        </w:rPr>
        <w:t>2</w:t>
      </w:r>
      <w:r w:rsidR="00CA2C7E">
        <w:rPr>
          <w:rFonts w:ascii="Verdana" w:hAnsi="Verdana"/>
          <w:iCs/>
          <w:szCs w:val="20"/>
        </w:rPr>
        <w:t>014</w:t>
      </w:r>
      <w:r w:rsidR="00CA2C7E">
        <w:rPr>
          <w:rFonts w:ascii="Verdana" w:hAnsi="Verdana"/>
          <w:iCs/>
          <w:szCs w:val="20"/>
        </w:rPr>
        <w:tab/>
      </w:r>
    </w:p>
    <w:p w:rsidR="00F5095D" w:rsidRDefault="00F5095D" w:rsidP="00593D12">
      <w:pPr>
        <w:rPr>
          <w:rFonts w:ascii="Verdana" w:hAnsi="Verdana"/>
          <w:iCs/>
          <w:szCs w:val="20"/>
        </w:rPr>
      </w:pPr>
    </w:p>
    <w:p w:rsidR="00525C3E" w:rsidRDefault="002E74B5" w:rsidP="00525C3E">
      <w:pPr>
        <w:jc w:val="both"/>
        <w:rPr>
          <w:rFonts w:ascii="Verdana" w:hAnsi="Verdana"/>
          <w:szCs w:val="20"/>
        </w:rPr>
      </w:pPr>
      <w:r w:rsidRPr="00360A6B">
        <w:rPr>
          <w:rFonts w:ascii="Verdana" w:hAnsi="Verdana"/>
          <w:szCs w:val="20"/>
        </w:rPr>
        <w:t>Proceedings for the Louisiana Physical Therapy Board, taken</w:t>
      </w:r>
      <w:r w:rsidR="00637603">
        <w:rPr>
          <w:rFonts w:ascii="Verdana" w:hAnsi="Verdana"/>
          <w:szCs w:val="20"/>
        </w:rPr>
        <w:t xml:space="preserve"> in special</w:t>
      </w:r>
      <w:r w:rsidRPr="002E74B5">
        <w:rPr>
          <w:rFonts w:ascii="Verdana" w:hAnsi="Verdana"/>
          <w:szCs w:val="20"/>
        </w:rPr>
        <w:t xml:space="preserve"> session on </w:t>
      </w:r>
      <w:r w:rsidR="00A92B63">
        <w:rPr>
          <w:rFonts w:ascii="Verdana" w:hAnsi="Verdana"/>
          <w:szCs w:val="20"/>
        </w:rPr>
        <w:t>Wednesday</w:t>
      </w:r>
      <w:r w:rsidR="007D1792">
        <w:rPr>
          <w:rFonts w:ascii="Verdana" w:hAnsi="Verdana"/>
          <w:szCs w:val="20"/>
        </w:rPr>
        <w:t>,</w:t>
      </w:r>
      <w:r w:rsidRPr="002E74B5">
        <w:rPr>
          <w:rFonts w:ascii="Verdana" w:hAnsi="Verdana"/>
          <w:szCs w:val="20"/>
        </w:rPr>
        <w:t xml:space="preserve"> </w:t>
      </w:r>
      <w:r w:rsidR="00637603">
        <w:rPr>
          <w:rFonts w:ascii="Verdana" w:hAnsi="Verdana"/>
          <w:szCs w:val="20"/>
        </w:rPr>
        <w:t>February 26</w:t>
      </w:r>
      <w:r w:rsidR="00E60C78">
        <w:rPr>
          <w:rFonts w:ascii="Verdana" w:hAnsi="Verdana"/>
          <w:szCs w:val="20"/>
        </w:rPr>
        <w:t>, 2014</w:t>
      </w:r>
      <w:r w:rsidRPr="002E74B5">
        <w:rPr>
          <w:rFonts w:ascii="Verdana" w:hAnsi="Verdana"/>
          <w:szCs w:val="20"/>
        </w:rPr>
        <w:t xml:space="preserve">, at 104 Fairlane Drive, Lafayette, LA 70507. </w:t>
      </w:r>
      <w:r w:rsidR="00B5527A">
        <w:rPr>
          <w:rFonts w:ascii="Verdana" w:hAnsi="Verdana"/>
          <w:szCs w:val="20"/>
        </w:rPr>
        <w:t xml:space="preserve">The </w:t>
      </w:r>
      <w:r w:rsidRPr="002E74B5">
        <w:rPr>
          <w:rFonts w:ascii="Verdana" w:hAnsi="Verdana"/>
          <w:szCs w:val="20"/>
        </w:rPr>
        <w:t xml:space="preserve">meeting </w:t>
      </w:r>
      <w:r w:rsidR="00105E38">
        <w:rPr>
          <w:rFonts w:ascii="Verdana" w:hAnsi="Verdana"/>
          <w:szCs w:val="20"/>
        </w:rPr>
        <w:t xml:space="preserve">was </w:t>
      </w:r>
      <w:r w:rsidR="00B5527A">
        <w:rPr>
          <w:rFonts w:ascii="Verdana" w:hAnsi="Verdana"/>
          <w:szCs w:val="20"/>
        </w:rPr>
        <w:t xml:space="preserve">called </w:t>
      </w:r>
      <w:r w:rsidRPr="002E74B5">
        <w:rPr>
          <w:rFonts w:ascii="Verdana" w:hAnsi="Verdana"/>
          <w:szCs w:val="20"/>
        </w:rPr>
        <w:t xml:space="preserve">to order at </w:t>
      </w:r>
      <w:r w:rsidR="005252EF">
        <w:rPr>
          <w:rFonts w:ascii="Verdana" w:hAnsi="Verdana"/>
          <w:szCs w:val="20"/>
        </w:rPr>
        <w:t>6</w:t>
      </w:r>
      <w:r w:rsidRPr="002E74B5">
        <w:rPr>
          <w:rFonts w:ascii="Verdana" w:hAnsi="Verdana"/>
          <w:szCs w:val="20"/>
        </w:rPr>
        <w:t>:</w:t>
      </w:r>
      <w:r w:rsidR="005252EF">
        <w:rPr>
          <w:rFonts w:ascii="Verdana" w:hAnsi="Verdana"/>
          <w:szCs w:val="20"/>
        </w:rPr>
        <w:t>3</w:t>
      </w:r>
      <w:r w:rsidRPr="002E74B5">
        <w:rPr>
          <w:rFonts w:ascii="Verdana" w:hAnsi="Verdana"/>
          <w:szCs w:val="20"/>
        </w:rPr>
        <w:t xml:space="preserve">0 </w:t>
      </w:r>
      <w:r w:rsidR="00A92B63">
        <w:rPr>
          <w:rFonts w:ascii="Verdana" w:hAnsi="Verdana"/>
          <w:szCs w:val="20"/>
        </w:rPr>
        <w:t>p</w:t>
      </w:r>
      <w:r w:rsidRPr="002E74B5">
        <w:rPr>
          <w:rFonts w:ascii="Verdana" w:hAnsi="Verdana"/>
          <w:szCs w:val="20"/>
        </w:rPr>
        <w:t>.m.</w:t>
      </w:r>
      <w:r w:rsidR="007D1792">
        <w:rPr>
          <w:rFonts w:ascii="Verdana" w:hAnsi="Verdana"/>
          <w:szCs w:val="20"/>
        </w:rPr>
        <w:t xml:space="preserve"> </w:t>
      </w:r>
      <w:r w:rsidR="00A24FB8">
        <w:rPr>
          <w:rFonts w:ascii="Verdana" w:hAnsi="Verdana"/>
          <w:szCs w:val="20"/>
        </w:rPr>
        <w:t xml:space="preserve"> </w:t>
      </w:r>
      <w:r w:rsidRPr="002E74B5">
        <w:rPr>
          <w:rFonts w:ascii="Verdana" w:hAnsi="Verdana"/>
          <w:szCs w:val="20"/>
        </w:rPr>
        <w:t>A quorum of members was present. Board members present were:</w:t>
      </w:r>
      <w:r w:rsidR="007F755B">
        <w:rPr>
          <w:rFonts w:ascii="Verdana" w:hAnsi="Verdana"/>
          <w:szCs w:val="20"/>
        </w:rPr>
        <w:t xml:space="preserve"> Chairman Al Moreau,</w:t>
      </w:r>
      <w:r w:rsidR="00860C9B">
        <w:rPr>
          <w:rFonts w:ascii="Verdana" w:hAnsi="Verdana"/>
          <w:szCs w:val="20"/>
        </w:rPr>
        <w:t xml:space="preserve"> </w:t>
      </w:r>
      <w:r w:rsidR="007F755B">
        <w:rPr>
          <w:rFonts w:ascii="Verdana" w:hAnsi="Verdana"/>
          <w:szCs w:val="20"/>
        </w:rPr>
        <w:t xml:space="preserve">Treasurer/Secretary </w:t>
      </w:r>
      <w:r w:rsidR="00860C9B">
        <w:rPr>
          <w:rFonts w:ascii="Verdana" w:hAnsi="Verdana"/>
          <w:szCs w:val="20"/>
        </w:rPr>
        <w:t xml:space="preserve">Danny Landry, </w:t>
      </w:r>
      <w:r w:rsidR="003F0FEF">
        <w:rPr>
          <w:rFonts w:ascii="Verdana" w:hAnsi="Verdana"/>
          <w:szCs w:val="20"/>
        </w:rPr>
        <w:t xml:space="preserve">Jerry Jones, Jr., </w:t>
      </w:r>
      <w:r w:rsidR="005252EF">
        <w:rPr>
          <w:rFonts w:ascii="Verdana" w:hAnsi="Verdana"/>
          <w:szCs w:val="20"/>
        </w:rPr>
        <w:t>Krist</w:t>
      </w:r>
      <w:r w:rsidR="007D1792">
        <w:rPr>
          <w:rFonts w:ascii="Verdana" w:hAnsi="Verdana"/>
          <w:szCs w:val="20"/>
        </w:rPr>
        <w:t xml:space="preserve">ina Lounsberry, </w:t>
      </w:r>
      <w:r w:rsidR="007F755B">
        <w:rPr>
          <w:rFonts w:ascii="Verdana" w:hAnsi="Verdana"/>
          <w:szCs w:val="20"/>
        </w:rPr>
        <w:t>Elizabeth “Beth” Austin</w:t>
      </w:r>
      <w:r w:rsidR="00415B7B">
        <w:rPr>
          <w:rFonts w:ascii="Verdana" w:hAnsi="Verdana"/>
          <w:szCs w:val="20"/>
        </w:rPr>
        <w:t xml:space="preserve"> and Sue Bartol. Advisor</w:t>
      </w:r>
      <w:r w:rsidR="00637603">
        <w:rPr>
          <w:rFonts w:ascii="Verdana" w:hAnsi="Verdana"/>
          <w:szCs w:val="20"/>
        </w:rPr>
        <w:t>y committee member present was</w:t>
      </w:r>
      <w:r w:rsidR="00415B7B">
        <w:rPr>
          <w:rFonts w:ascii="Verdana" w:hAnsi="Verdana"/>
          <w:szCs w:val="20"/>
        </w:rPr>
        <w:t xml:space="preserve"> </w:t>
      </w:r>
      <w:r w:rsidR="00B5527A">
        <w:rPr>
          <w:rFonts w:ascii="Verdana" w:hAnsi="Verdana"/>
          <w:szCs w:val="20"/>
        </w:rPr>
        <w:t>Wayne Campbell</w:t>
      </w:r>
      <w:r w:rsidR="00415B7B">
        <w:rPr>
          <w:rFonts w:ascii="Verdana" w:hAnsi="Verdana"/>
          <w:szCs w:val="20"/>
        </w:rPr>
        <w:t xml:space="preserve">. </w:t>
      </w:r>
      <w:r w:rsidR="00637603">
        <w:rPr>
          <w:rFonts w:ascii="Verdana" w:hAnsi="Verdana"/>
          <w:szCs w:val="20"/>
        </w:rPr>
        <w:t>Charlotte Marti</w:t>
      </w:r>
      <w:r w:rsidRPr="002E74B5">
        <w:rPr>
          <w:rFonts w:ascii="Verdana" w:hAnsi="Verdana"/>
          <w:szCs w:val="20"/>
        </w:rPr>
        <w:t>n, Executive Director</w:t>
      </w:r>
      <w:r w:rsidR="007D1792">
        <w:rPr>
          <w:rFonts w:ascii="Verdana" w:hAnsi="Verdana"/>
          <w:szCs w:val="20"/>
        </w:rPr>
        <w:t xml:space="preserve">, </w:t>
      </w:r>
      <w:r w:rsidRPr="002E74B5">
        <w:rPr>
          <w:rFonts w:ascii="Verdana" w:hAnsi="Verdana"/>
          <w:szCs w:val="20"/>
        </w:rPr>
        <w:t xml:space="preserve">George Papale, </w:t>
      </w:r>
      <w:r w:rsidR="00D426C5">
        <w:rPr>
          <w:rFonts w:ascii="Verdana" w:hAnsi="Verdana"/>
          <w:szCs w:val="20"/>
        </w:rPr>
        <w:t>G</w:t>
      </w:r>
      <w:r w:rsidR="005252EF">
        <w:rPr>
          <w:rFonts w:ascii="Verdana" w:hAnsi="Verdana"/>
          <w:szCs w:val="20"/>
        </w:rPr>
        <w:t xml:space="preserve">eneral </w:t>
      </w:r>
      <w:r w:rsidR="00D426C5">
        <w:rPr>
          <w:rFonts w:ascii="Verdana" w:hAnsi="Verdana"/>
          <w:szCs w:val="20"/>
        </w:rPr>
        <w:t>C</w:t>
      </w:r>
      <w:r w:rsidR="005252EF">
        <w:rPr>
          <w:rFonts w:ascii="Verdana" w:hAnsi="Verdana"/>
          <w:szCs w:val="20"/>
        </w:rPr>
        <w:t xml:space="preserve">ounsel </w:t>
      </w:r>
      <w:r w:rsidR="00DD3AB4">
        <w:rPr>
          <w:rFonts w:ascii="Verdana" w:hAnsi="Verdana"/>
          <w:szCs w:val="20"/>
        </w:rPr>
        <w:t>a</w:t>
      </w:r>
      <w:r w:rsidR="00C356ED">
        <w:rPr>
          <w:rFonts w:ascii="Verdana" w:hAnsi="Verdana"/>
          <w:szCs w:val="20"/>
        </w:rPr>
        <w:t>nd Courtney P. Newton</w:t>
      </w:r>
      <w:r w:rsidR="000D115C">
        <w:rPr>
          <w:rFonts w:ascii="Verdana" w:hAnsi="Verdana"/>
          <w:szCs w:val="20"/>
        </w:rPr>
        <w:t xml:space="preserve">, </w:t>
      </w:r>
      <w:r w:rsidR="007F755B">
        <w:rPr>
          <w:rFonts w:ascii="Verdana" w:hAnsi="Verdana"/>
          <w:szCs w:val="20"/>
        </w:rPr>
        <w:t>A</w:t>
      </w:r>
      <w:r w:rsidR="00E535A2">
        <w:rPr>
          <w:rFonts w:ascii="Verdana" w:hAnsi="Verdana"/>
          <w:szCs w:val="20"/>
        </w:rPr>
        <w:t>ttorney w</w:t>
      </w:r>
      <w:r w:rsidR="00D426C5">
        <w:rPr>
          <w:rFonts w:ascii="Verdana" w:hAnsi="Verdana"/>
          <w:szCs w:val="20"/>
        </w:rPr>
        <w:t>as</w:t>
      </w:r>
      <w:r w:rsidR="00776930">
        <w:rPr>
          <w:rFonts w:ascii="Verdana" w:hAnsi="Verdana"/>
          <w:szCs w:val="20"/>
        </w:rPr>
        <w:t xml:space="preserve"> </w:t>
      </w:r>
      <w:r w:rsidR="000D115C">
        <w:rPr>
          <w:rFonts w:ascii="Verdana" w:hAnsi="Verdana"/>
          <w:szCs w:val="20"/>
        </w:rPr>
        <w:t xml:space="preserve">also </w:t>
      </w:r>
      <w:r w:rsidR="00776930">
        <w:rPr>
          <w:rFonts w:ascii="Verdana" w:hAnsi="Verdana"/>
          <w:szCs w:val="20"/>
        </w:rPr>
        <w:t>present</w:t>
      </w:r>
      <w:r w:rsidR="00363FC9">
        <w:rPr>
          <w:rFonts w:ascii="Verdana" w:hAnsi="Verdana"/>
          <w:szCs w:val="20"/>
        </w:rPr>
        <w:t>.</w:t>
      </w:r>
      <w:r w:rsidR="00252505">
        <w:rPr>
          <w:rFonts w:ascii="Verdana" w:hAnsi="Verdana"/>
          <w:szCs w:val="20"/>
        </w:rPr>
        <w:t xml:space="preserve"> </w:t>
      </w:r>
    </w:p>
    <w:p w:rsidR="003D1ED8" w:rsidRDefault="003D1ED8" w:rsidP="002F7FFA">
      <w:pPr>
        <w:tabs>
          <w:tab w:val="left" w:pos="6225"/>
        </w:tabs>
        <w:jc w:val="both"/>
        <w:rPr>
          <w:rFonts w:ascii="Verdana" w:hAnsi="Verdana"/>
          <w:szCs w:val="20"/>
        </w:rPr>
      </w:pPr>
    </w:p>
    <w:p w:rsidR="00637603" w:rsidRDefault="00593D12" w:rsidP="00637603">
      <w:pPr>
        <w:pBdr>
          <w:bottom w:val="dotted" w:sz="24" w:space="31" w:color="auto"/>
        </w:pBdr>
        <w:jc w:val="both"/>
        <w:rPr>
          <w:rFonts w:ascii="Verdana" w:hAnsi="Verdana"/>
          <w:b/>
          <w:bCs/>
          <w:iCs/>
          <w:szCs w:val="20"/>
        </w:rPr>
      </w:pPr>
      <w:r w:rsidRPr="00517ADF">
        <w:rPr>
          <w:rFonts w:ascii="Verdana" w:hAnsi="Verdana"/>
          <w:b/>
          <w:bCs/>
          <w:iCs/>
          <w:szCs w:val="20"/>
        </w:rPr>
        <w:t>ADOPTION OF MINUTES OF PREVIOUS MEETING</w:t>
      </w:r>
    </w:p>
    <w:p w:rsidR="00637603" w:rsidRPr="00637603" w:rsidRDefault="00637603" w:rsidP="00637603">
      <w:pPr>
        <w:pBdr>
          <w:bottom w:val="dotted" w:sz="24" w:space="31" w:color="auto"/>
        </w:pBdr>
        <w:jc w:val="both"/>
        <w:rPr>
          <w:rFonts w:ascii="Verdana" w:hAnsi="Verdana"/>
          <w:b/>
          <w:bCs/>
          <w:iCs/>
          <w:szCs w:val="20"/>
        </w:rPr>
      </w:pPr>
      <w:r w:rsidRPr="007175E8">
        <w:rPr>
          <w:rFonts w:ascii="Verdana" w:hAnsi="Verdana" w:cs="Verdana"/>
          <w:szCs w:val="20"/>
        </w:rPr>
        <w:t xml:space="preserve">Minutes of the </w:t>
      </w:r>
      <w:r w:rsidR="002B1354">
        <w:rPr>
          <w:rFonts w:ascii="Verdana" w:hAnsi="Verdana" w:cs="Verdana"/>
          <w:szCs w:val="20"/>
        </w:rPr>
        <w:t>January and February</w:t>
      </w:r>
      <w:r>
        <w:rPr>
          <w:rFonts w:ascii="Verdana" w:hAnsi="Verdana" w:cs="Verdana"/>
          <w:szCs w:val="20"/>
        </w:rPr>
        <w:t xml:space="preserve"> B</w:t>
      </w:r>
      <w:r w:rsidRPr="007175E8">
        <w:rPr>
          <w:rFonts w:ascii="Verdana" w:hAnsi="Verdana" w:cs="Verdana"/>
          <w:szCs w:val="20"/>
        </w:rPr>
        <w:t>oard meeting</w:t>
      </w:r>
      <w:r w:rsidR="002B1354">
        <w:rPr>
          <w:rFonts w:ascii="Verdana" w:hAnsi="Verdana" w:cs="Verdana"/>
          <w:szCs w:val="20"/>
        </w:rPr>
        <w:t>s</w:t>
      </w:r>
      <w:r w:rsidRPr="007175E8">
        <w:rPr>
          <w:rFonts w:ascii="Verdana" w:hAnsi="Verdana" w:cs="Verdana"/>
          <w:szCs w:val="20"/>
        </w:rPr>
        <w:t xml:space="preserve"> were </w:t>
      </w:r>
      <w:r>
        <w:rPr>
          <w:rFonts w:ascii="Verdana" w:hAnsi="Verdana" w:cs="Verdana"/>
          <w:szCs w:val="20"/>
        </w:rPr>
        <w:t>accepted as written.</w:t>
      </w:r>
    </w:p>
    <w:p w:rsidR="00E82575" w:rsidRDefault="00E82575" w:rsidP="00E82575">
      <w:pPr>
        <w:pBdr>
          <w:bottom w:val="dotted" w:sz="24" w:space="31" w:color="auto"/>
        </w:pBdr>
        <w:jc w:val="both"/>
        <w:rPr>
          <w:rFonts w:ascii="Verdana" w:hAnsi="Verdana" w:cs="Verdana"/>
          <w:szCs w:val="20"/>
        </w:rPr>
      </w:pPr>
    </w:p>
    <w:p w:rsidR="00E82575" w:rsidRDefault="00593D12" w:rsidP="00E82575">
      <w:pPr>
        <w:pBdr>
          <w:bottom w:val="dotted" w:sz="24" w:space="31" w:color="auto"/>
        </w:pBdr>
        <w:jc w:val="both"/>
        <w:rPr>
          <w:rFonts w:ascii="Verdana" w:hAnsi="Verdana"/>
          <w:b/>
          <w:iCs/>
          <w:szCs w:val="20"/>
        </w:rPr>
      </w:pPr>
      <w:r w:rsidRPr="00E82575">
        <w:rPr>
          <w:rFonts w:ascii="Verdana" w:hAnsi="Verdana"/>
          <w:b/>
          <w:iCs/>
          <w:szCs w:val="20"/>
        </w:rPr>
        <w:t>CHAIRMAN’S REPORT</w:t>
      </w:r>
    </w:p>
    <w:p w:rsidR="00DA542F" w:rsidRDefault="00637603" w:rsidP="002B1354">
      <w:pPr>
        <w:pBdr>
          <w:bottom w:val="dotted" w:sz="24" w:space="31" w:color="auto"/>
        </w:pBdr>
        <w:jc w:val="both"/>
        <w:rPr>
          <w:rFonts w:ascii="Verdana" w:hAnsi="Verdana"/>
        </w:rPr>
      </w:pPr>
      <w:r>
        <w:rPr>
          <w:rFonts w:ascii="Verdana" w:hAnsi="Verdana"/>
        </w:rPr>
        <w:t>Al Moreau</w:t>
      </w:r>
      <w:r w:rsidR="00B5527A">
        <w:rPr>
          <w:rFonts w:ascii="Verdana" w:hAnsi="Verdana"/>
        </w:rPr>
        <w:t xml:space="preserve"> </w:t>
      </w:r>
      <w:r w:rsidR="002B1354">
        <w:rPr>
          <w:rFonts w:ascii="Verdana" w:hAnsi="Verdana"/>
        </w:rPr>
        <w:t xml:space="preserve">introduced the new Executive Director, Charlotte Martin and the LPTB staff members Ashley Richard and Danielle Linzer to the board. </w:t>
      </w:r>
    </w:p>
    <w:p w:rsidR="00DA542F" w:rsidRDefault="00DA542F" w:rsidP="002B1354">
      <w:pPr>
        <w:pBdr>
          <w:bottom w:val="dotted" w:sz="24" w:space="31" w:color="auto"/>
        </w:pBdr>
        <w:jc w:val="both"/>
        <w:rPr>
          <w:rFonts w:ascii="Verdana" w:hAnsi="Verdana"/>
        </w:rPr>
      </w:pPr>
    </w:p>
    <w:p w:rsidR="00DA542F" w:rsidRDefault="002B1354" w:rsidP="002B1354">
      <w:pPr>
        <w:pBdr>
          <w:bottom w:val="dotted" w:sz="24" w:space="31" w:color="auto"/>
        </w:pBdr>
        <w:jc w:val="both"/>
        <w:rPr>
          <w:rFonts w:ascii="Verdana" w:hAnsi="Verdana"/>
        </w:rPr>
      </w:pPr>
      <w:r>
        <w:rPr>
          <w:rFonts w:ascii="Verdana" w:hAnsi="Verdana"/>
        </w:rPr>
        <w:t>Chairman Moreau reviewed the board procedure and structure of board meetings, as well as the board policy for inquiries in the absence of a permanent executive director.</w:t>
      </w:r>
      <w:r w:rsidR="00513A9E">
        <w:rPr>
          <w:rFonts w:ascii="Verdana" w:hAnsi="Verdana"/>
        </w:rPr>
        <w:t xml:space="preserve"> </w:t>
      </w:r>
    </w:p>
    <w:p w:rsidR="00DA542F" w:rsidRDefault="00DA542F" w:rsidP="002B1354">
      <w:pPr>
        <w:pBdr>
          <w:bottom w:val="dotted" w:sz="24" w:space="31" w:color="auto"/>
        </w:pBdr>
        <w:jc w:val="both"/>
        <w:rPr>
          <w:rFonts w:ascii="Verdana" w:hAnsi="Verdana"/>
        </w:rPr>
      </w:pPr>
    </w:p>
    <w:p w:rsidR="00B5527A" w:rsidRDefault="00513A9E" w:rsidP="002B1354">
      <w:pPr>
        <w:pBdr>
          <w:bottom w:val="dotted" w:sz="24" w:space="31" w:color="auto"/>
        </w:pBdr>
        <w:jc w:val="both"/>
        <w:rPr>
          <w:rFonts w:ascii="Verdana" w:hAnsi="Verdana"/>
        </w:rPr>
      </w:pPr>
      <w:r>
        <w:rPr>
          <w:rFonts w:ascii="Verdana" w:hAnsi="Verdana"/>
        </w:rPr>
        <w:t xml:space="preserve">Chairman Moreau reported to the board that the Lease for the current building is under review and needs approval from the state. </w:t>
      </w:r>
      <w:r w:rsidR="00DA542F">
        <w:rPr>
          <w:rFonts w:ascii="Verdana" w:hAnsi="Verdana"/>
        </w:rPr>
        <w:t xml:space="preserve">The board should hear back in two or more weeks from the state. </w:t>
      </w:r>
      <w:r>
        <w:rPr>
          <w:rFonts w:ascii="Verdana" w:hAnsi="Verdana"/>
        </w:rPr>
        <w:t>The board office will remain at the current location: 104 Fairlane Dr., Lafayette, LA 70507 under a renewed lease agreement.</w:t>
      </w:r>
    </w:p>
    <w:p w:rsidR="00DA542F" w:rsidRDefault="00DA542F" w:rsidP="002B1354">
      <w:pPr>
        <w:pBdr>
          <w:bottom w:val="dotted" w:sz="24" w:space="31" w:color="auto"/>
        </w:pBdr>
        <w:jc w:val="both"/>
        <w:rPr>
          <w:rFonts w:ascii="Verdana" w:hAnsi="Verdana"/>
        </w:rPr>
      </w:pPr>
    </w:p>
    <w:p w:rsidR="00DA542F" w:rsidRPr="00756F89" w:rsidRDefault="00DA542F" w:rsidP="002B1354">
      <w:pPr>
        <w:pBdr>
          <w:bottom w:val="dotted" w:sz="24" w:space="31" w:color="auto"/>
        </w:pBdr>
        <w:jc w:val="both"/>
        <w:rPr>
          <w:rFonts w:ascii="Verdana" w:hAnsi="Verdana"/>
        </w:rPr>
      </w:pPr>
      <w:r>
        <w:rPr>
          <w:rFonts w:ascii="Verdana" w:hAnsi="Verdana"/>
        </w:rPr>
        <w:t>Chairman Moreau discussed the importance of all board letters to be signed either by the Chair or the Executive Director. It is decided that all letters should be signed by the Executive Director, unless otherwise noted.</w:t>
      </w:r>
    </w:p>
    <w:p w:rsidR="00921641" w:rsidRPr="00BF7E5F" w:rsidRDefault="00921641" w:rsidP="00E82575">
      <w:pPr>
        <w:pBdr>
          <w:bottom w:val="dotted" w:sz="24" w:space="31" w:color="auto"/>
        </w:pBdr>
        <w:jc w:val="both"/>
        <w:rPr>
          <w:rFonts w:ascii="Verdana" w:hAnsi="Verdana"/>
          <w:iCs/>
          <w:szCs w:val="20"/>
        </w:rPr>
      </w:pPr>
    </w:p>
    <w:p w:rsidR="00415473" w:rsidRPr="00513A9E" w:rsidRDefault="007C0897" w:rsidP="00E82575">
      <w:pPr>
        <w:pBdr>
          <w:bottom w:val="dotted" w:sz="24" w:space="31" w:color="auto"/>
        </w:pBdr>
        <w:jc w:val="both"/>
        <w:rPr>
          <w:rFonts w:ascii="Verdana" w:hAnsi="Verdana"/>
          <w:b/>
          <w:bCs/>
          <w:iCs/>
          <w:szCs w:val="20"/>
        </w:rPr>
      </w:pPr>
      <w:r w:rsidRPr="006C14BD">
        <w:rPr>
          <w:rFonts w:ascii="Verdana" w:hAnsi="Verdana"/>
          <w:b/>
          <w:bCs/>
          <w:iCs/>
          <w:szCs w:val="20"/>
        </w:rPr>
        <w:t>TREASURER'S REPORT</w:t>
      </w:r>
    </w:p>
    <w:p w:rsidR="002B1354" w:rsidRDefault="00415B7B" w:rsidP="002B1354">
      <w:pPr>
        <w:pBdr>
          <w:bottom w:val="dotted" w:sz="24" w:space="31" w:color="auto"/>
        </w:pBdr>
        <w:jc w:val="both"/>
        <w:rPr>
          <w:rFonts w:ascii="Verdana" w:hAnsi="Verdana" w:cs="Verdana"/>
          <w:szCs w:val="20"/>
        </w:rPr>
      </w:pPr>
      <w:proofErr w:type="gramStart"/>
      <w:r>
        <w:rPr>
          <w:rFonts w:ascii="Verdana" w:hAnsi="Verdana" w:cs="Verdana"/>
          <w:szCs w:val="20"/>
        </w:rPr>
        <w:t xml:space="preserve">Motion by Kristina Lounsberry, seconded by </w:t>
      </w:r>
      <w:r w:rsidR="002B1354">
        <w:rPr>
          <w:rFonts w:ascii="Verdana" w:hAnsi="Verdana" w:cs="Verdana"/>
          <w:szCs w:val="20"/>
        </w:rPr>
        <w:t>Jerry Jones</w:t>
      </w:r>
      <w:r>
        <w:rPr>
          <w:rFonts w:ascii="Verdana" w:hAnsi="Verdana" w:cs="Verdana"/>
          <w:szCs w:val="20"/>
        </w:rPr>
        <w:t xml:space="preserve"> to</w:t>
      </w:r>
      <w:r w:rsidR="002B1354">
        <w:rPr>
          <w:rFonts w:ascii="Verdana" w:hAnsi="Verdana" w:cs="Verdana"/>
          <w:szCs w:val="20"/>
        </w:rPr>
        <w:t xml:space="preserve"> amend the contract for attorney Courtney Newton from a maximum of $30,000 to not exceed $80,000 for the remainder of the contract.</w:t>
      </w:r>
      <w:proofErr w:type="gramEnd"/>
      <w:r w:rsidR="002B1354">
        <w:rPr>
          <w:rFonts w:ascii="Verdana" w:hAnsi="Verdana" w:cs="Verdana"/>
          <w:szCs w:val="20"/>
        </w:rPr>
        <w:t xml:space="preserve"> </w:t>
      </w:r>
      <w:r>
        <w:rPr>
          <w:rFonts w:ascii="Verdana" w:hAnsi="Verdana" w:cs="Verdana"/>
          <w:szCs w:val="20"/>
        </w:rPr>
        <w:t xml:space="preserve">Motion voted in and unanimously approved. </w:t>
      </w:r>
    </w:p>
    <w:p w:rsidR="002B1354" w:rsidRDefault="002B1354" w:rsidP="002B1354">
      <w:pPr>
        <w:pBdr>
          <w:bottom w:val="dotted" w:sz="24" w:space="31" w:color="auto"/>
        </w:pBdr>
        <w:jc w:val="both"/>
        <w:rPr>
          <w:rFonts w:ascii="Verdana" w:hAnsi="Verdana" w:cs="Verdana"/>
          <w:szCs w:val="20"/>
        </w:rPr>
      </w:pPr>
    </w:p>
    <w:p w:rsidR="002B1354" w:rsidRDefault="00513A9E" w:rsidP="002B1354">
      <w:pPr>
        <w:pBdr>
          <w:bottom w:val="dotted" w:sz="24" w:space="31" w:color="auto"/>
        </w:pBdr>
        <w:jc w:val="both"/>
        <w:rPr>
          <w:rFonts w:ascii="Verdana" w:hAnsi="Verdana" w:cs="Verdana"/>
          <w:szCs w:val="20"/>
        </w:rPr>
      </w:pPr>
      <w:r>
        <w:rPr>
          <w:rFonts w:ascii="Verdana" w:hAnsi="Verdana" w:cs="Verdana"/>
          <w:szCs w:val="20"/>
        </w:rPr>
        <w:t>Treasurer Landry presented the c</w:t>
      </w:r>
      <w:r w:rsidR="0015461E">
        <w:rPr>
          <w:rFonts w:ascii="Verdana" w:hAnsi="Verdana" w:cs="Verdana"/>
          <w:szCs w:val="20"/>
        </w:rPr>
        <w:t>ash in the bank</w:t>
      </w:r>
      <w:r w:rsidR="002B1354" w:rsidRPr="007175E8">
        <w:rPr>
          <w:rFonts w:ascii="Verdana" w:hAnsi="Verdana" w:cs="Verdana"/>
          <w:szCs w:val="20"/>
        </w:rPr>
        <w:t xml:space="preserve"> for the month of </w:t>
      </w:r>
      <w:r w:rsidR="0015461E">
        <w:rPr>
          <w:rFonts w:ascii="Verdana" w:hAnsi="Verdana" w:cs="Verdana"/>
          <w:szCs w:val="20"/>
        </w:rPr>
        <w:t>January 2014 totaled $34,963.53</w:t>
      </w:r>
      <w:r w:rsidR="002B1354">
        <w:rPr>
          <w:rFonts w:ascii="Verdana" w:hAnsi="Verdana" w:cs="Verdana"/>
          <w:szCs w:val="20"/>
        </w:rPr>
        <w:t>.</w:t>
      </w:r>
      <w:r>
        <w:rPr>
          <w:rFonts w:ascii="Verdana" w:hAnsi="Verdana" w:cs="Verdana"/>
          <w:szCs w:val="20"/>
        </w:rPr>
        <w:t xml:space="preserve"> </w:t>
      </w:r>
      <w:r w:rsidR="0015461E">
        <w:rPr>
          <w:rFonts w:ascii="Verdana" w:hAnsi="Verdana" w:cs="Verdana"/>
          <w:szCs w:val="20"/>
        </w:rPr>
        <w:t>He reported that the income</w:t>
      </w:r>
      <w:r w:rsidR="002B1354" w:rsidRPr="007175E8">
        <w:rPr>
          <w:rFonts w:ascii="Verdana" w:hAnsi="Verdana" w:cs="Verdana"/>
          <w:szCs w:val="20"/>
        </w:rPr>
        <w:t xml:space="preserve"> for </w:t>
      </w:r>
      <w:r w:rsidR="002B1354">
        <w:rPr>
          <w:rFonts w:ascii="Verdana" w:hAnsi="Verdana" w:cs="Verdana"/>
          <w:szCs w:val="20"/>
        </w:rPr>
        <w:t xml:space="preserve">January 2014 totaled </w:t>
      </w:r>
      <w:r w:rsidR="0015461E">
        <w:rPr>
          <w:rFonts w:ascii="Verdana" w:hAnsi="Verdana" w:cs="Verdana"/>
          <w:szCs w:val="20"/>
        </w:rPr>
        <w:t>$11,742.31</w:t>
      </w:r>
      <w:r w:rsidR="002B1354">
        <w:rPr>
          <w:rFonts w:ascii="Verdana" w:hAnsi="Verdana" w:cs="Verdana"/>
          <w:szCs w:val="20"/>
        </w:rPr>
        <w:t xml:space="preserve"> </w:t>
      </w:r>
      <w:r w:rsidR="002B1354" w:rsidRPr="007175E8">
        <w:rPr>
          <w:rFonts w:ascii="Verdana" w:hAnsi="Verdana" w:cs="Verdana"/>
          <w:szCs w:val="20"/>
        </w:rPr>
        <w:t>and expenses totaled</w:t>
      </w:r>
      <w:r w:rsidR="002B1354">
        <w:rPr>
          <w:rFonts w:ascii="Verdana" w:hAnsi="Verdana" w:cs="Verdana"/>
          <w:szCs w:val="20"/>
        </w:rPr>
        <w:t xml:space="preserve"> </w:t>
      </w:r>
      <w:r w:rsidR="0015461E">
        <w:rPr>
          <w:rFonts w:ascii="Verdana" w:hAnsi="Verdana" w:cs="Verdana"/>
          <w:szCs w:val="20"/>
        </w:rPr>
        <w:t>$38,308.92</w:t>
      </w:r>
      <w:r w:rsidR="002B1354">
        <w:rPr>
          <w:rFonts w:ascii="Verdana" w:hAnsi="Verdana" w:cs="Verdana"/>
          <w:szCs w:val="20"/>
        </w:rPr>
        <w:t>.</w:t>
      </w:r>
    </w:p>
    <w:p w:rsidR="002B1354" w:rsidRDefault="002B1354" w:rsidP="002B1354">
      <w:pPr>
        <w:pBdr>
          <w:bottom w:val="dotted" w:sz="24" w:space="31" w:color="auto"/>
        </w:pBdr>
        <w:jc w:val="both"/>
        <w:rPr>
          <w:rFonts w:ascii="Verdana" w:hAnsi="Verdana" w:cs="Verdana"/>
          <w:szCs w:val="20"/>
        </w:rPr>
      </w:pPr>
    </w:p>
    <w:p w:rsidR="0015461E" w:rsidRDefault="0015461E" w:rsidP="0015461E">
      <w:pPr>
        <w:pBdr>
          <w:bottom w:val="dotted" w:sz="24" w:space="31" w:color="auto"/>
        </w:pBdr>
        <w:jc w:val="both"/>
        <w:rPr>
          <w:rFonts w:ascii="Verdana" w:hAnsi="Verdana" w:cs="Verdana"/>
          <w:szCs w:val="20"/>
        </w:rPr>
      </w:pPr>
      <w:r>
        <w:rPr>
          <w:rFonts w:ascii="Verdana" w:hAnsi="Verdana" w:cs="Verdana"/>
          <w:szCs w:val="20"/>
        </w:rPr>
        <w:t xml:space="preserve">CDs at the Bank of Montgomery total $711,602.52 at the end of January.  The Business Savings account at Chase Bank had $302,475.16.  </w:t>
      </w:r>
    </w:p>
    <w:p w:rsidR="002B1354" w:rsidRDefault="002B1354" w:rsidP="00E82575">
      <w:pPr>
        <w:pBdr>
          <w:bottom w:val="dotted" w:sz="24" w:space="31" w:color="auto"/>
        </w:pBdr>
        <w:jc w:val="both"/>
        <w:rPr>
          <w:rFonts w:ascii="Verdana" w:hAnsi="Verdana" w:cs="Verdana"/>
          <w:szCs w:val="20"/>
        </w:rPr>
      </w:pPr>
    </w:p>
    <w:p w:rsidR="00AE1493" w:rsidRDefault="00AE1493" w:rsidP="00E82575">
      <w:pPr>
        <w:pBdr>
          <w:bottom w:val="dotted" w:sz="24" w:space="31" w:color="auto"/>
        </w:pBdr>
        <w:jc w:val="both"/>
        <w:rPr>
          <w:rFonts w:ascii="Verdana" w:hAnsi="Verdana" w:cs="Verdana"/>
          <w:szCs w:val="20"/>
        </w:rPr>
      </w:pPr>
      <w:r>
        <w:rPr>
          <w:rFonts w:ascii="Verdana" w:hAnsi="Verdana" w:cs="Verdana"/>
          <w:szCs w:val="20"/>
        </w:rPr>
        <w:t>Treasurer Landry reported that the board will begin drafting the mandatory annual report to the Governor for this fiscal year.</w:t>
      </w:r>
    </w:p>
    <w:p w:rsidR="00AE1493" w:rsidRDefault="00AE1493" w:rsidP="00E82575">
      <w:pPr>
        <w:pBdr>
          <w:bottom w:val="dotted" w:sz="24" w:space="31" w:color="auto"/>
        </w:pBdr>
        <w:jc w:val="both"/>
        <w:rPr>
          <w:rFonts w:ascii="Verdana" w:hAnsi="Verdana" w:cs="Verdana"/>
          <w:szCs w:val="20"/>
        </w:rPr>
      </w:pPr>
    </w:p>
    <w:p w:rsidR="00AE1493" w:rsidRDefault="00AE1493" w:rsidP="00E82575">
      <w:pPr>
        <w:pBdr>
          <w:bottom w:val="dotted" w:sz="24" w:space="31" w:color="auto"/>
        </w:pBdr>
        <w:jc w:val="both"/>
        <w:rPr>
          <w:rFonts w:ascii="Verdana" w:hAnsi="Verdana" w:cs="Verdana"/>
          <w:szCs w:val="20"/>
        </w:rPr>
      </w:pPr>
      <w:r>
        <w:rPr>
          <w:rFonts w:ascii="Verdana" w:hAnsi="Verdana" w:cs="Verdana"/>
          <w:szCs w:val="20"/>
        </w:rPr>
        <w:t>Treasurer Landry discussed with the board having an exhibitor’s booth and introducing the new executive director at the upcoming spring meeting for the LPTA.</w:t>
      </w:r>
    </w:p>
    <w:p w:rsidR="00AE1493" w:rsidRDefault="00AE1493" w:rsidP="00E82575">
      <w:pPr>
        <w:pBdr>
          <w:bottom w:val="dotted" w:sz="24" w:space="31" w:color="auto"/>
        </w:pBdr>
        <w:jc w:val="both"/>
        <w:rPr>
          <w:rFonts w:ascii="Verdana" w:hAnsi="Verdana" w:cs="Verdana"/>
          <w:szCs w:val="20"/>
        </w:rPr>
      </w:pPr>
    </w:p>
    <w:p w:rsidR="00D42DA0" w:rsidRDefault="007C0897" w:rsidP="00CA1EA6">
      <w:pPr>
        <w:pBdr>
          <w:bottom w:val="dotted" w:sz="24" w:space="31" w:color="auto"/>
        </w:pBdr>
        <w:jc w:val="both"/>
        <w:rPr>
          <w:rFonts w:ascii="Verdana" w:hAnsi="Verdana"/>
          <w:b/>
          <w:bCs/>
          <w:iCs/>
          <w:szCs w:val="20"/>
        </w:rPr>
      </w:pPr>
      <w:r w:rsidRPr="006C14BD">
        <w:rPr>
          <w:rFonts w:ascii="Verdana" w:hAnsi="Verdana"/>
          <w:b/>
          <w:bCs/>
          <w:iCs/>
          <w:szCs w:val="20"/>
        </w:rPr>
        <w:t>EXECUTIVE DIRECTOR REPORT</w:t>
      </w:r>
    </w:p>
    <w:p w:rsidR="00BB45DF" w:rsidRDefault="00513A9E" w:rsidP="00CA1EA6">
      <w:pPr>
        <w:pBdr>
          <w:bottom w:val="dotted" w:sz="24" w:space="31" w:color="auto"/>
        </w:pBdr>
        <w:jc w:val="both"/>
        <w:rPr>
          <w:rFonts w:ascii="Verdana" w:hAnsi="Verdana"/>
        </w:rPr>
      </w:pPr>
      <w:r>
        <w:rPr>
          <w:rFonts w:ascii="Verdana" w:hAnsi="Verdana"/>
        </w:rPr>
        <w:t xml:space="preserve">Executive Director, Charlotte Martin reported on the status of renewals for 2014: </w:t>
      </w:r>
      <w:r w:rsidR="0064137C">
        <w:rPr>
          <w:rFonts w:ascii="Verdana" w:hAnsi="Verdana"/>
        </w:rPr>
        <w:t>243 renewals including 178 PT re</w:t>
      </w:r>
      <w:r w:rsidR="00BB45DF">
        <w:rPr>
          <w:rFonts w:ascii="Verdana" w:hAnsi="Verdana"/>
        </w:rPr>
        <w:t>ne</w:t>
      </w:r>
      <w:r w:rsidR="0064137C">
        <w:rPr>
          <w:rFonts w:ascii="Verdana" w:hAnsi="Verdana"/>
        </w:rPr>
        <w:t>wals and 65 PTA renewals</w:t>
      </w:r>
      <w:r>
        <w:rPr>
          <w:rFonts w:ascii="Verdana" w:hAnsi="Verdana"/>
        </w:rPr>
        <w:t>. Mrs. Martin updated the board on the upcoming Jurisprudence special session to be held in Lafayette on March 6</w:t>
      </w:r>
      <w:r w:rsidRPr="00513A9E">
        <w:rPr>
          <w:rFonts w:ascii="Verdana" w:hAnsi="Verdana"/>
          <w:vertAlign w:val="superscript"/>
        </w:rPr>
        <w:t>th</w:t>
      </w:r>
      <w:r>
        <w:rPr>
          <w:rFonts w:ascii="Verdana" w:hAnsi="Verdana"/>
        </w:rPr>
        <w:t xml:space="preserve"> </w:t>
      </w:r>
      <w:r w:rsidR="00BB45DF">
        <w:rPr>
          <w:rFonts w:ascii="Verdana" w:hAnsi="Verdana"/>
        </w:rPr>
        <w:t xml:space="preserve">to be held in the </w:t>
      </w:r>
      <w:r>
        <w:rPr>
          <w:rFonts w:ascii="Verdana" w:hAnsi="Verdana"/>
        </w:rPr>
        <w:t xml:space="preserve">board </w:t>
      </w:r>
      <w:r w:rsidR="00BB45DF">
        <w:rPr>
          <w:rFonts w:ascii="Verdana" w:hAnsi="Verdana"/>
        </w:rPr>
        <w:t>conference room</w:t>
      </w:r>
      <w:r>
        <w:rPr>
          <w:rFonts w:ascii="Verdana" w:hAnsi="Verdana"/>
        </w:rPr>
        <w:t xml:space="preserve">. Treasurer Landry will be presenting at the Jurisprudence. </w:t>
      </w:r>
    </w:p>
    <w:p w:rsidR="00BB45DF" w:rsidRDefault="00BB45DF" w:rsidP="00CA1EA6">
      <w:pPr>
        <w:pBdr>
          <w:bottom w:val="dotted" w:sz="24" w:space="31" w:color="auto"/>
        </w:pBdr>
        <w:jc w:val="both"/>
        <w:rPr>
          <w:rFonts w:ascii="Verdana" w:hAnsi="Verdana"/>
        </w:rPr>
      </w:pPr>
    </w:p>
    <w:p w:rsidR="00CA1EA6" w:rsidRDefault="00513A9E" w:rsidP="00CA1EA6">
      <w:pPr>
        <w:pBdr>
          <w:bottom w:val="dotted" w:sz="24" w:space="31" w:color="auto"/>
        </w:pBdr>
        <w:jc w:val="both"/>
        <w:rPr>
          <w:rFonts w:ascii="Verdana" w:hAnsi="Verdana"/>
        </w:rPr>
      </w:pPr>
      <w:r>
        <w:rPr>
          <w:rFonts w:ascii="Verdana" w:hAnsi="Verdana"/>
        </w:rPr>
        <w:t>Mrs. Martin confirmed the office policy with the board: questions related to the Practice Act will not be answered by staff members, unless the answer can be referenced and cited. Any question that cannot be referenced and cited must be approved board members prior to responding during this time of transition of executive leadership.</w:t>
      </w:r>
    </w:p>
    <w:p w:rsidR="00513A9E" w:rsidRDefault="00513A9E" w:rsidP="00CA1EA6">
      <w:pPr>
        <w:pBdr>
          <w:bottom w:val="dotted" w:sz="24" w:space="31" w:color="auto"/>
        </w:pBdr>
        <w:jc w:val="both"/>
        <w:rPr>
          <w:rFonts w:ascii="Verdana" w:hAnsi="Verdana"/>
        </w:rPr>
      </w:pPr>
    </w:p>
    <w:p w:rsidR="00513A9E" w:rsidRDefault="00E80987" w:rsidP="00CA1EA6">
      <w:pPr>
        <w:pBdr>
          <w:bottom w:val="dotted" w:sz="24" w:space="31" w:color="auto"/>
        </w:pBdr>
        <w:jc w:val="both"/>
        <w:rPr>
          <w:rFonts w:ascii="Verdana" w:hAnsi="Verdana"/>
        </w:rPr>
      </w:pPr>
      <w:r>
        <w:rPr>
          <w:rFonts w:ascii="Verdana" w:hAnsi="Verdana"/>
        </w:rPr>
        <w:t>Mrs. Martin</w:t>
      </w:r>
      <w:r w:rsidR="00513A9E">
        <w:rPr>
          <w:rFonts w:ascii="Verdana" w:hAnsi="Verdana"/>
        </w:rPr>
        <w:t xml:space="preserve"> noted that the previou</w:t>
      </w:r>
      <w:r>
        <w:rPr>
          <w:rFonts w:ascii="Verdana" w:hAnsi="Verdana"/>
        </w:rPr>
        <w:t>s executive director’s name is being printed on wallet cards renewed or issued before February 24, 2014. Licenses issued or renewed on or after February 24, 2014 will have the new executive director’s name referenced on the wallet card.</w:t>
      </w:r>
    </w:p>
    <w:p w:rsidR="00E80987" w:rsidRDefault="00E80987" w:rsidP="00CA1EA6">
      <w:pPr>
        <w:pBdr>
          <w:bottom w:val="dotted" w:sz="24" w:space="31" w:color="auto"/>
        </w:pBdr>
        <w:jc w:val="both"/>
        <w:rPr>
          <w:rFonts w:ascii="Verdana" w:hAnsi="Verdana"/>
        </w:rPr>
      </w:pPr>
    </w:p>
    <w:p w:rsidR="0064137C" w:rsidRPr="00BB45DF" w:rsidRDefault="0064137C" w:rsidP="00CA1EA6">
      <w:pPr>
        <w:pBdr>
          <w:bottom w:val="dotted" w:sz="24" w:space="31" w:color="auto"/>
        </w:pBdr>
        <w:jc w:val="both"/>
        <w:rPr>
          <w:rFonts w:ascii="Verdana" w:hAnsi="Verdana"/>
        </w:rPr>
      </w:pPr>
      <w:r>
        <w:rPr>
          <w:rFonts w:ascii="Verdana" w:hAnsi="Verdana" w:cs="Verdana"/>
          <w:szCs w:val="20"/>
        </w:rPr>
        <w:t xml:space="preserve">Mrs. Martin recommended that the board extend the contract for the current CPA to provide additional financial support during this period of transition. </w:t>
      </w:r>
      <w:proofErr w:type="gramStart"/>
      <w:r>
        <w:rPr>
          <w:rFonts w:ascii="Verdana" w:hAnsi="Verdana" w:cs="Verdana"/>
          <w:szCs w:val="20"/>
        </w:rPr>
        <w:t xml:space="preserve">Motion by Kristina Lounsberry, seconded by Jerry Jones </w:t>
      </w:r>
      <w:r>
        <w:rPr>
          <w:rFonts w:ascii="Verdana" w:hAnsi="Verdana"/>
        </w:rPr>
        <w:t>to pursue a change in the CPA, Elaine Richard, contract to begin monthly review with a maximum expenditure of $6,000 per year.</w:t>
      </w:r>
      <w:proofErr w:type="gramEnd"/>
      <w:r>
        <w:rPr>
          <w:rFonts w:ascii="Verdana" w:hAnsi="Verdana"/>
        </w:rPr>
        <w:t xml:space="preserve"> </w:t>
      </w:r>
    </w:p>
    <w:p w:rsidR="00D42DA0" w:rsidRDefault="00D42DA0" w:rsidP="002A3E2B">
      <w:pPr>
        <w:pBdr>
          <w:bottom w:val="dotted" w:sz="24" w:space="31" w:color="auto"/>
        </w:pBdr>
        <w:jc w:val="both"/>
        <w:rPr>
          <w:rFonts w:ascii="Verdana" w:hAnsi="Verdana"/>
          <w:b/>
          <w:szCs w:val="20"/>
        </w:rPr>
      </w:pPr>
    </w:p>
    <w:p w:rsidR="00577108" w:rsidRDefault="002A3E2B" w:rsidP="002A3E2B">
      <w:pPr>
        <w:pBdr>
          <w:bottom w:val="dotted" w:sz="24" w:space="31" w:color="auto"/>
        </w:pBdr>
        <w:jc w:val="both"/>
        <w:rPr>
          <w:rFonts w:ascii="Verdana" w:hAnsi="Verdana"/>
          <w:b/>
          <w:szCs w:val="20"/>
        </w:rPr>
      </w:pPr>
      <w:r w:rsidRPr="00C3221B">
        <w:rPr>
          <w:rFonts w:ascii="Verdana" w:hAnsi="Verdana"/>
          <w:b/>
          <w:szCs w:val="20"/>
        </w:rPr>
        <w:t>LEGAL</w:t>
      </w:r>
    </w:p>
    <w:p w:rsidR="00BB45DF" w:rsidRDefault="00D42DA0" w:rsidP="00D42DA0">
      <w:pPr>
        <w:pBdr>
          <w:bottom w:val="dotted" w:sz="24" w:space="31" w:color="auto"/>
        </w:pBdr>
        <w:jc w:val="both"/>
        <w:rPr>
          <w:rFonts w:ascii="Verdana" w:hAnsi="Verdana"/>
        </w:rPr>
      </w:pPr>
      <w:r>
        <w:rPr>
          <w:rFonts w:ascii="Verdana" w:hAnsi="Verdana"/>
        </w:rPr>
        <w:t>George Papale, Attorney to the Board</w:t>
      </w:r>
      <w:r w:rsidR="00BB45DF">
        <w:rPr>
          <w:rFonts w:ascii="Verdana" w:hAnsi="Verdana"/>
        </w:rPr>
        <w:t xml:space="preserve"> address the question from Robert Martin, aspiring PT in regards to the board’s confirmation that he will be approved for licensure after successfully completing an accredited program. The legal counsel to the board and the board agree that a determination cannot be made in advance of his application for licensure. At that time, his application will be reviewed and it will be determined if he will be able to be licensed.</w:t>
      </w:r>
    </w:p>
    <w:p w:rsidR="00BB45DF" w:rsidRDefault="00BB45DF" w:rsidP="00D42DA0">
      <w:pPr>
        <w:pBdr>
          <w:bottom w:val="dotted" w:sz="24" w:space="31" w:color="auto"/>
        </w:pBdr>
        <w:jc w:val="both"/>
        <w:rPr>
          <w:rFonts w:ascii="Verdana" w:hAnsi="Verdana"/>
        </w:rPr>
      </w:pPr>
    </w:p>
    <w:p w:rsidR="00415B7B" w:rsidRDefault="00BB45DF" w:rsidP="00700E0B">
      <w:pPr>
        <w:pBdr>
          <w:bottom w:val="dotted" w:sz="24" w:space="31" w:color="auto"/>
        </w:pBdr>
        <w:jc w:val="both"/>
        <w:rPr>
          <w:rFonts w:ascii="Verdana" w:hAnsi="Verdana"/>
        </w:rPr>
      </w:pPr>
      <w:r>
        <w:rPr>
          <w:rFonts w:ascii="Verdana" w:hAnsi="Verdana"/>
        </w:rPr>
        <w:t>Courtney Newton requested to move the presentations: “Open meetings” and “FTC v. North Carolina Board of Dentistry” to a future board meeting agenda.</w:t>
      </w:r>
    </w:p>
    <w:p w:rsidR="002A3E2B" w:rsidRDefault="002A3E2B" w:rsidP="002A3E2B">
      <w:pPr>
        <w:pBdr>
          <w:bottom w:val="dotted" w:sz="24" w:space="31" w:color="auto"/>
        </w:pBdr>
        <w:jc w:val="both"/>
        <w:rPr>
          <w:rFonts w:ascii="Verdana" w:hAnsi="Verdana"/>
          <w:iCs/>
        </w:rPr>
      </w:pPr>
    </w:p>
    <w:p w:rsidR="00BB45DF" w:rsidRDefault="00BB45DF" w:rsidP="00BB45DF">
      <w:pPr>
        <w:pBdr>
          <w:bottom w:val="dotted" w:sz="24" w:space="31" w:color="auto"/>
        </w:pBdr>
        <w:jc w:val="both"/>
        <w:rPr>
          <w:rFonts w:ascii="Verdana" w:hAnsi="Verdana"/>
          <w:b/>
          <w:iCs/>
        </w:rPr>
      </w:pPr>
      <w:r>
        <w:rPr>
          <w:rFonts w:ascii="Verdana" w:hAnsi="Verdana"/>
          <w:b/>
          <w:iCs/>
        </w:rPr>
        <w:t>UNFINISHED BUSINESS</w:t>
      </w:r>
    </w:p>
    <w:p w:rsidR="00BB45DF" w:rsidRPr="00BB45DF" w:rsidRDefault="00BB45DF" w:rsidP="00BB45DF">
      <w:pPr>
        <w:pBdr>
          <w:bottom w:val="dotted" w:sz="24" w:space="31" w:color="auto"/>
        </w:pBdr>
        <w:jc w:val="both"/>
        <w:rPr>
          <w:rFonts w:ascii="Verdana" w:hAnsi="Verdana"/>
          <w:iCs/>
        </w:rPr>
      </w:pPr>
      <w:r w:rsidRPr="00BB45DF">
        <w:rPr>
          <w:rFonts w:ascii="Verdana" w:hAnsi="Verdana"/>
          <w:iCs/>
        </w:rPr>
        <w:t>TASK TRACKER</w:t>
      </w:r>
      <w:r>
        <w:rPr>
          <w:rFonts w:ascii="Verdana" w:hAnsi="Verdana"/>
          <w:iCs/>
        </w:rPr>
        <w:t xml:space="preserve"> for January 2014</w:t>
      </w:r>
    </w:p>
    <w:p w:rsidR="00BB45DF" w:rsidRDefault="00BB45DF" w:rsidP="00BB45DF">
      <w:pPr>
        <w:pBdr>
          <w:bottom w:val="dotted" w:sz="24" w:space="31" w:color="auto"/>
        </w:pBdr>
        <w:jc w:val="both"/>
        <w:rPr>
          <w:rFonts w:ascii="Verdana" w:hAnsi="Verdana"/>
          <w:szCs w:val="20"/>
        </w:rPr>
      </w:pPr>
    </w:p>
    <w:p w:rsidR="00BB45DF" w:rsidRPr="00517ADF" w:rsidRDefault="00BB45DF" w:rsidP="00BB45DF">
      <w:pPr>
        <w:pBdr>
          <w:bottom w:val="dotted" w:sz="24" w:space="31" w:color="auto"/>
        </w:pBdr>
        <w:jc w:val="both"/>
        <w:rPr>
          <w:rFonts w:ascii="Verdana" w:hAnsi="Verdana"/>
          <w:b/>
          <w:szCs w:val="20"/>
        </w:rPr>
      </w:pPr>
      <w:r w:rsidRPr="00517ADF">
        <w:rPr>
          <w:rFonts w:ascii="Verdana" w:hAnsi="Verdana"/>
          <w:b/>
          <w:szCs w:val="20"/>
        </w:rPr>
        <w:t>MONITORING DISCIPLINED THERAPISTS</w:t>
      </w:r>
    </w:p>
    <w:p w:rsidR="00BB45DF" w:rsidRPr="00566999" w:rsidRDefault="00BB45DF" w:rsidP="00BB45DF">
      <w:pPr>
        <w:pBdr>
          <w:bottom w:val="dotted" w:sz="24" w:space="31" w:color="auto"/>
        </w:pBdr>
        <w:jc w:val="both"/>
        <w:rPr>
          <w:rFonts w:ascii="Verdana" w:hAnsi="Verdana"/>
          <w:szCs w:val="20"/>
        </w:rPr>
      </w:pPr>
    </w:p>
    <w:p w:rsidR="00BB45DF" w:rsidRDefault="00BB45DF" w:rsidP="00BB45DF">
      <w:pPr>
        <w:pBdr>
          <w:bottom w:val="dotted" w:sz="24" w:space="31" w:color="auto"/>
        </w:pBdr>
        <w:jc w:val="both"/>
        <w:rPr>
          <w:rFonts w:ascii="Verdana" w:hAnsi="Verdana"/>
          <w:b/>
        </w:rPr>
      </w:pPr>
      <w:r>
        <w:rPr>
          <w:rFonts w:ascii="Verdana" w:hAnsi="Verdana"/>
          <w:b/>
        </w:rPr>
        <w:t>NEW BUSINESS</w:t>
      </w:r>
    </w:p>
    <w:p w:rsidR="00BB45DF" w:rsidRDefault="00BB45DF" w:rsidP="00BB45DF">
      <w:pPr>
        <w:pBdr>
          <w:bottom w:val="dotted" w:sz="24" w:space="31" w:color="auto"/>
        </w:pBdr>
        <w:jc w:val="both"/>
        <w:rPr>
          <w:rFonts w:ascii="Verdana" w:hAnsi="Verdana" w:cs="Verdana"/>
          <w:szCs w:val="20"/>
        </w:rPr>
      </w:pPr>
      <w:proofErr w:type="gramStart"/>
      <w:r>
        <w:rPr>
          <w:rFonts w:ascii="Verdana" w:hAnsi="Verdana" w:cs="Verdana"/>
          <w:szCs w:val="20"/>
        </w:rPr>
        <w:t>Motion by Kristina Lounsberry, seconded by Susan Bartol to select Althea Jones to the advisory committee.</w:t>
      </w:r>
      <w:proofErr w:type="gramEnd"/>
      <w:r>
        <w:rPr>
          <w:rFonts w:ascii="Verdana" w:hAnsi="Verdana" w:cs="Verdana"/>
          <w:szCs w:val="20"/>
        </w:rPr>
        <w:t xml:space="preserve"> Charlotte Martin will notify Althea Jones of the appointment. </w:t>
      </w:r>
    </w:p>
    <w:p w:rsidR="00AE1493" w:rsidRDefault="00AE1493" w:rsidP="00BB45DF">
      <w:pPr>
        <w:pBdr>
          <w:bottom w:val="dotted" w:sz="24" w:space="31" w:color="auto"/>
        </w:pBdr>
        <w:jc w:val="both"/>
        <w:rPr>
          <w:rFonts w:ascii="Verdana" w:hAnsi="Verdana" w:cs="Verdana"/>
          <w:szCs w:val="20"/>
        </w:rPr>
      </w:pPr>
    </w:p>
    <w:p w:rsidR="00AE1493" w:rsidRDefault="002B31F3" w:rsidP="00BB45DF">
      <w:pPr>
        <w:pBdr>
          <w:bottom w:val="dotted" w:sz="24" w:space="31" w:color="auto"/>
        </w:pBdr>
        <w:jc w:val="both"/>
        <w:rPr>
          <w:rFonts w:ascii="Verdana" w:hAnsi="Verdana" w:cs="Verdana"/>
          <w:szCs w:val="20"/>
        </w:rPr>
      </w:pPr>
      <w:r>
        <w:rPr>
          <w:rFonts w:ascii="Verdana" w:hAnsi="Verdana" w:cs="Verdana"/>
          <w:szCs w:val="20"/>
        </w:rPr>
        <w:t xml:space="preserve">Secretary/Treasurer </w:t>
      </w:r>
      <w:r w:rsidR="00AE1493">
        <w:rPr>
          <w:rFonts w:ascii="Verdana" w:hAnsi="Verdana" w:cs="Verdana"/>
          <w:szCs w:val="20"/>
        </w:rPr>
        <w:t>Landry reported on a recent FARB meeting in Austin, TX.</w:t>
      </w:r>
    </w:p>
    <w:p w:rsidR="00AE1493" w:rsidRDefault="00AE1493" w:rsidP="00BB45DF">
      <w:pPr>
        <w:pBdr>
          <w:bottom w:val="dotted" w:sz="24" w:space="31" w:color="auto"/>
        </w:pBdr>
        <w:jc w:val="both"/>
        <w:rPr>
          <w:rFonts w:ascii="Verdana" w:hAnsi="Verdana" w:cs="Verdana"/>
          <w:szCs w:val="20"/>
        </w:rPr>
      </w:pPr>
    </w:p>
    <w:p w:rsidR="00AE1493" w:rsidRDefault="002B31F3" w:rsidP="00BB45DF">
      <w:pPr>
        <w:pBdr>
          <w:bottom w:val="dotted" w:sz="24" w:space="31" w:color="auto"/>
        </w:pBdr>
        <w:jc w:val="both"/>
        <w:rPr>
          <w:rFonts w:ascii="Verdana" w:hAnsi="Verdana" w:cs="Verdana"/>
          <w:szCs w:val="20"/>
        </w:rPr>
      </w:pPr>
      <w:r>
        <w:rPr>
          <w:rFonts w:ascii="Verdana" w:hAnsi="Verdana" w:cs="Verdana"/>
          <w:szCs w:val="20"/>
        </w:rPr>
        <w:t xml:space="preserve">Secretary/Treasurer </w:t>
      </w:r>
      <w:r w:rsidR="00AE1493">
        <w:rPr>
          <w:rFonts w:ascii="Verdana" w:hAnsi="Verdana" w:cs="Verdana"/>
          <w:szCs w:val="20"/>
        </w:rPr>
        <w:t xml:space="preserve">Landry reported on the APTA’s CSM meeting in Las Vegas. NV. </w:t>
      </w:r>
    </w:p>
    <w:p w:rsidR="002B31F3" w:rsidRDefault="002B31F3" w:rsidP="00BB45DF">
      <w:pPr>
        <w:pBdr>
          <w:bottom w:val="dotted" w:sz="24" w:space="31" w:color="auto"/>
        </w:pBdr>
        <w:jc w:val="both"/>
        <w:rPr>
          <w:rFonts w:ascii="Verdana" w:hAnsi="Verdana" w:cs="Verdana"/>
          <w:szCs w:val="20"/>
        </w:rPr>
      </w:pPr>
    </w:p>
    <w:p w:rsidR="002B31F3" w:rsidRDefault="002B31F3" w:rsidP="00BB45DF">
      <w:pPr>
        <w:pBdr>
          <w:bottom w:val="dotted" w:sz="24" w:space="31" w:color="auto"/>
        </w:pBdr>
        <w:jc w:val="both"/>
        <w:rPr>
          <w:rFonts w:ascii="Verdana" w:hAnsi="Verdana" w:cs="Verdana"/>
          <w:szCs w:val="20"/>
        </w:rPr>
      </w:pPr>
      <w:r>
        <w:rPr>
          <w:rFonts w:ascii="Verdana" w:hAnsi="Verdana" w:cs="Verdana"/>
          <w:szCs w:val="20"/>
        </w:rPr>
        <w:t>Chairman Moreau discussed consideration for the board to send the new executive director to the FSBPT’s Board Member and Administrator training in Alexandria, VA this coming June.</w:t>
      </w:r>
    </w:p>
    <w:p w:rsidR="00BB45DF" w:rsidRDefault="00BB45DF" w:rsidP="00BB45DF">
      <w:pPr>
        <w:pBdr>
          <w:bottom w:val="dotted" w:sz="24" w:space="31" w:color="auto"/>
        </w:pBdr>
        <w:jc w:val="both"/>
        <w:rPr>
          <w:rFonts w:ascii="Verdana" w:hAnsi="Verdana"/>
          <w:b/>
        </w:rPr>
      </w:pPr>
    </w:p>
    <w:p w:rsidR="00BB45DF" w:rsidRDefault="00BB45DF" w:rsidP="00BB45DF">
      <w:pPr>
        <w:pBdr>
          <w:bottom w:val="dotted" w:sz="24" w:space="31" w:color="auto"/>
        </w:pBdr>
        <w:jc w:val="both"/>
        <w:rPr>
          <w:rFonts w:ascii="Verdana" w:hAnsi="Verdana"/>
          <w:b/>
        </w:rPr>
      </w:pPr>
      <w:r w:rsidRPr="00C3221B">
        <w:rPr>
          <w:rFonts w:ascii="Verdana" w:hAnsi="Verdana"/>
          <w:b/>
        </w:rPr>
        <w:t>COR</w:t>
      </w:r>
      <w:r>
        <w:rPr>
          <w:rFonts w:ascii="Verdana" w:hAnsi="Verdana"/>
          <w:b/>
        </w:rPr>
        <w:t>RESPONDENCE</w:t>
      </w:r>
    </w:p>
    <w:p w:rsidR="00860C9B" w:rsidRDefault="00860C9B" w:rsidP="00CB6491">
      <w:pPr>
        <w:pBdr>
          <w:bottom w:val="dotted" w:sz="24" w:space="31" w:color="auto"/>
        </w:pBdr>
        <w:jc w:val="both"/>
        <w:rPr>
          <w:rFonts w:ascii="Verdana" w:hAnsi="Verdana"/>
          <w:b/>
        </w:rPr>
      </w:pPr>
    </w:p>
    <w:p w:rsidR="003D1299" w:rsidRDefault="005174C3" w:rsidP="00CB6491">
      <w:pPr>
        <w:pBdr>
          <w:bottom w:val="dotted" w:sz="24" w:space="31" w:color="auto"/>
        </w:pBdr>
        <w:jc w:val="both"/>
        <w:rPr>
          <w:rFonts w:ascii="Verdana" w:hAnsi="Verdana"/>
          <w:b/>
        </w:rPr>
      </w:pPr>
      <w:r w:rsidRPr="005174C3">
        <w:rPr>
          <w:rFonts w:ascii="Verdana" w:hAnsi="Verdana"/>
          <w:b/>
        </w:rPr>
        <w:t>BOARD MEMBER MONTHLY CALLS</w:t>
      </w:r>
    </w:p>
    <w:p w:rsidR="007A4B53" w:rsidRDefault="00DA542F" w:rsidP="00CB6491">
      <w:pPr>
        <w:pBdr>
          <w:bottom w:val="dotted" w:sz="24" w:space="31" w:color="auto"/>
        </w:pBdr>
        <w:jc w:val="both"/>
        <w:rPr>
          <w:rFonts w:ascii="Verdana" w:hAnsi="Verdana"/>
          <w:szCs w:val="20"/>
        </w:rPr>
      </w:pPr>
      <w:r>
        <w:rPr>
          <w:rFonts w:ascii="Verdana" w:hAnsi="Verdana"/>
          <w:szCs w:val="20"/>
        </w:rPr>
        <w:t xml:space="preserve">Board meeting was </w:t>
      </w:r>
      <w:proofErr w:type="gramStart"/>
      <w:r>
        <w:rPr>
          <w:rFonts w:ascii="Verdana" w:hAnsi="Verdana"/>
          <w:szCs w:val="20"/>
        </w:rPr>
        <w:t>Adjourned</w:t>
      </w:r>
      <w:proofErr w:type="gramEnd"/>
      <w:r>
        <w:rPr>
          <w:rFonts w:ascii="Verdana" w:hAnsi="Verdana"/>
          <w:szCs w:val="20"/>
        </w:rPr>
        <w:t xml:space="preserve"> at 10:15pm.</w:t>
      </w:r>
    </w:p>
    <w:sectPr w:rsidR="007A4B53" w:rsidSect="000B476C">
      <w:footerReference w:type="default" r:id="rId22"/>
      <w:pgSz w:w="12240" w:h="15840"/>
      <w:pgMar w:top="720" w:right="1152" w:bottom="72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2F" w:rsidRDefault="00DA542F" w:rsidP="002E4A8D">
      <w:r>
        <w:separator/>
      </w:r>
    </w:p>
  </w:endnote>
  <w:endnote w:type="continuationSeparator" w:id="0">
    <w:p w:rsidR="00DA542F" w:rsidRDefault="00DA542F" w:rsidP="002E4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2F" w:rsidRDefault="00DA542F">
    <w:r>
      <w:tab/>
    </w:r>
    <w:sdt>
      <w:sdtPr>
        <w:id w:val="525499196"/>
        <w:docPartObj>
          <w:docPartGallery w:val="Page Numbers (Top of Page)"/>
          <w:docPartUnique/>
        </w:docPartObj>
      </w:sdtPr>
      <w:sdtContent>
        <w:r>
          <w:tab/>
        </w:r>
        <w:r>
          <w:tab/>
        </w:r>
        <w:r>
          <w:tab/>
        </w:r>
        <w:r>
          <w:tab/>
          <w:t xml:space="preserve">Page </w:t>
        </w:r>
        <w:fldSimple w:instr=" PAGE ">
          <w:r w:rsidR="00D91DE6">
            <w:rPr>
              <w:noProof/>
            </w:rPr>
            <w:t>3</w:t>
          </w:r>
        </w:fldSimple>
        <w:r>
          <w:t xml:space="preserve"> of </w:t>
        </w:r>
        <w:fldSimple w:instr=" NUMPAGES  ">
          <w:r w:rsidR="00D91DE6">
            <w:rPr>
              <w:noProof/>
            </w:rPr>
            <w:t>4</w:t>
          </w:r>
        </w:fldSimple>
      </w:sdtContent>
    </w:sdt>
    <w:r w:rsidRPr="007C0990">
      <w:t xml:space="preserve"> </w:t>
    </w:r>
    <w:r>
      <w:tab/>
    </w:r>
    <w:r>
      <w:tab/>
    </w:r>
    <w:r>
      <w:tab/>
    </w:r>
    <w:r>
      <w:tab/>
      <w:t>February 2014</w:t>
    </w:r>
  </w:p>
  <w:p w:rsidR="00DA542F" w:rsidRDefault="00DA542F">
    <w:pPr>
      <w:pStyle w:val="Footer"/>
    </w:pPr>
    <w:r>
      <w:tab/>
    </w:r>
  </w:p>
  <w:p w:rsidR="00DA542F" w:rsidRDefault="00DA542F" w:rsidP="008E3AB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2F" w:rsidRDefault="00DA542F" w:rsidP="002E4A8D">
      <w:r>
        <w:separator/>
      </w:r>
    </w:p>
  </w:footnote>
  <w:footnote w:type="continuationSeparator" w:id="0">
    <w:p w:rsidR="00DA542F" w:rsidRDefault="00DA542F" w:rsidP="002E4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FEE8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963E0"/>
    <w:multiLevelType w:val="hybridMultilevel"/>
    <w:tmpl w:val="C4FEF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3019D"/>
    <w:multiLevelType w:val="hybridMultilevel"/>
    <w:tmpl w:val="3B1AB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16035"/>
    <w:multiLevelType w:val="hybridMultilevel"/>
    <w:tmpl w:val="5E30AB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66FD2"/>
    <w:multiLevelType w:val="hybridMultilevel"/>
    <w:tmpl w:val="2E12CF04"/>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nsid w:val="12A277E6"/>
    <w:multiLevelType w:val="hybridMultilevel"/>
    <w:tmpl w:val="093A3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5456"/>
    <w:multiLevelType w:val="hybridMultilevel"/>
    <w:tmpl w:val="430EBD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34CEC"/>
    <w:multiLevelType w:val="hybridMultilevel"/>
    <w:tmpl w:val="D5E42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329C8"/>
    <w:multiLevelType w:val="hybridMultilevel"/>
    <w:tmpl w:val="493AC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73764"/>
    <w:multiLevelType w:val="hybridMultilevel"/>
    <w:tmpl w:val="516A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E1502E"/>
    <w:multiLevelType w:val="hybridMultilevel"/>
    <w:tmpl w:val="5A84F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85752"/>
    <w:multiLevelType w:val="hybridMultilevel"/>
    <w:tmpl w:val="71BC9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636B5"/>
    <w:multiLevelType w:val="hybridMultilevel"/>
    <w:tmpl w:val="01C0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B4006"/>
    <w:multiLevelType w:val="hybridMultilevel"/>
    <w:tmpl w:val="CAAA5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C7CB6"/>
    <w:multiLevelType w:val="hybridMultilevel"/>
    <w:tmpl w:val="6DF0E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1F37A5"/>
    <w:multiLevelType w:val="hybridMultilevel"/>
    <w:tmpl w:val="C9987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E24E1"/>
    <w:multiLevelType w:val="hybridMultilevel"/>
    <w:tmpl w:val="8AFC5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D0E9B"/>
    <w:multiLevelType w:val="hybridMultilevel"/>
    <w:tmpl w:val="0F385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70BB1"/>
    <w:multiLevelType w:val="hybridMultilevel"/>
    <w:tmpl w:val="57EED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4D1"/>
    <w:multiLevelType w:val="hybridMultilevel"/>
    <w:tmpl w:val="6C00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E4B44"/>
    <w:multiLevelType w:val="hybridMultilevel"/>
    <w:tmpl w:val="B47A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E472D"/>
    <w:multiLevelType w:val="hybridMultilevel"/>
    <w:tmpl w:val="ABBA9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335CE"/>
    <w:multiLevelType w:val="hybridMultilevel"/>
    <w:tmpl w:val="AF5A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11621"/>
    <w:multiLevelType w:val="hybridMultilevel"/>
    <w:tmpl w:val="AC5846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55E93"/>
    <w:multiLevelType w:val="hybridMultilevel"/>
    <w:tmpl w:val="040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648"/>
    <w:multiLevelType w:val="hybridMultilevel"/>
    <w:tmpl w:val="27DCA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2469AA"/>
    <w:multiLevelType w:val="hybridMultilevel"/>
    <w:tmpl w:val="F3E41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400AB"/>
    <w:multiLevelType w:val="hybridMultilevel"/>
    <w:tmpl w:val="8E4E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C237A"/>
    <w:multiLevelType w:val="hybridMultilevel"/>
    <w:tmpl w:val="6038BE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600EC"/>
    <w:multiLevelType w:val="hybridMultilevel"/>
    <w:tmpl w:val="37C4A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47C38"/>
    <w:multiLevelType w:val="hybridMultilevel"/>
    <w:tmpl w:val="63C03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65EF1"/>
    <w:multiLevelType w:val="hybridMultilevel"/>
    <w:tmpl w:val="620E3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092CA4"/>
    <w:multiLevelType w:val="hybridMultilevel"/>
    <w:tmpl w:val="AE4C3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FD3186"/>
    <w:multiLevelType w:val="hybridMultilevel"/>
    <w:tmpl w:val="500E95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900566"/>
    <w:multiLevelType w:val="hybridMultilevel"/>
    <w:tmpl w:val="77EE5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CD7BB7"/>
    <w:multiLevelType w:val="hybridMultilevel"/>
    <w:tmpl w:val="ECF05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F17B7F"/>
    <w:multiLevelType w:val="hybridMultilevel"/>
    <w:tmpl w:val="2070EE62"/>
    <w:lvl w:ilvl="0" w:tplc="BCB62EC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7">
    <w:nsid w:val="644627B2"/>
    <w:multiLevelType w:val="hybridMultilevel"/>
    <w:tmpl w:val="48FA0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82C3A"/>
    <w:multiLevelType w:val="hybridMultilevel"/>
    <w:tmpl w:val="F744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B2EFB"/>
    <w:multiLevelType w:val="hybridMultilevel"/>
    <w:tmpl w:val="1A00D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9F5B17"/>
    <w:multiLevelType w:val="hybridMultilevel"/>
    <w:tmpl w:val="B7560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86A97"/>
    <w:multiLevelType w:val="hybridMultilevel"/>
    <w:tmpl w:val="C4348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B16AA0"/>
    <w:multiLevelType w:val="hybridMultilevel"/>
    <w:tmpl w:val="A53C5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66714F"/>
    <w:multiLevelType w:val="hybridMultilevel"/>
    <w:tmpl w:val="53A2E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7"/>
  </w:num>
  <w:num w:numId="4">
    <w:abstractNumId w:val="28"/>
  </w:num>
  <w:num w:numId="5">
    <w:abstractNumId w:val="12"/>
  </w:num>
  <w:num w:numId="6">
    <w:abstractNumId w:val="30"/>
  </w:num>
  <w:num w:numId="7">
    <w:abstractNumId w:val="4"/>
  </w:num>
  <w:num w:numId="8">
    <w:abstractNumId w:val="32"/>
  </w:num>
  <w:num w:numId="9">
    <w:abstractNumId w:val="7"/>
  </w:num>
  <w:num w:numId="10">
    <w:abstractNumId w:val="29"/>
  </w:num>
  <w:num w:numId="11">
    <w:abstractNumId w:val="20"/>
  </w:num>
  <w:num w:numId="12">
    <w:abstractNumId w:val="37"/>
  </w:num>
  <w:num w:numId="13">
    <w:abstractNumId w:val="42"/>
  </w:num>
  <w:num w:numId="14">
    <w:abstractNumId w:val="10"/>
  </w:num>
  <w:num w:numId="15">
    <w:abstractNumId w:val="25"/>
  </w:num>
  <w:num w:numId="16">
    <w:abstractNumId w:val="43"/>
  </w:num>
  <w:num w:numId="17">
    <w:abstractNumId w:val="40"/>
  </w:num>
  <w:num w:numId="18">
    <w:abstractNumId w:val="3"/>
  </w:num>
  <w:num w:numId="19">
    <w:abstractNumId w:val="34"/>
  </w:num>
  <w:num w:numId="20">
    <w:abstractNumId w:val="2"/>
  </w:num>
  <w:num w:numId="21">
    <w:abstractNumId w:val="24"/>
  </w:num>
  <w:num w:numId="22">
    <w:abstractNumId w:val="26"/>
  </w:num>
  <w:num w:numId="23">
    <w:abstractNumId w:val="21"/>
  </w:num>
  <w:num w:numId="24">
    <w:abstractNumId w:val="8"/>
  </w:num>
  <w:num w:numId="25">
    <w:abstractNumId w:val="11"/>
  </w:num>
  <w:num w:numId="26">
    <w:abstractNumId w:val="6"/>
  </w:num>
  <w:num w:numId="27">
    <w:abstractNumId w:val="39"/>
  </w:num>
  <w:num w:numId="28">
    <w:abstractNumId w:val="15"/>
  </w:num>
  <w:num w:numId="29">
    <w:abstractNumId w:val="35"/>
  </w:num>
  <w:num w:numId="30">
    <w:abstractNumId w:val="38"/>
  </w:num>
  <w:num w:numId="31">
    <w:abstractNumId w:val="23"/>
  </w:num>
  <w:num w:numId="32">
    <w:abstractNumId w:val="19"/>
  </w:num>
  <w:num w:numId="33">
    <w:abstractNumId w:val="14"/>
  </w:num>
  <w:num w:numId="34">
    <w:abstractNumId w:val="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31"/>
  </w:num>
  <w:num w:numId="39">
    <w:abstractNumId w:val="18"/>
  </w:num>
  <w:num w:numId="40">
    <w:abstractNumId w:val="17"/>
  </w:num>
  <w:num w:numId="41">
    <w:abstractNumId w:val="13"/>
  </w:num>
  <w:num w:numId="42">
    <w:abstractNumId w:val="9"/>
  </w:num>
  <w:num w:numId="43">
    <w:abstractNumId w:val="1"/>
  </w:num>
  <w:num w:numId="44">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37569"/>
  </w:hdrShapeDefaults>
  <w:footnotePr>
    <w:footnote w:id="-1"/>
    <w:footnote w:id="0"/>
  </w:footnotePr>
  <w:endnotePr>
    <w:endnote w:id="-1"/>
    <w:endnote w:id="0"/>
  </w:endnotePr>
  <w:compat/>
  <w:rsids>
    <w:rsidRoot w:val="00593D12"/>
    <w:rsid w:val="00000ADB"/>
    <w:rsid w:val="00006AAE"/>
    <w:rsid w:val="00007D9D"/>
    <w:rsid w:val="00011236"/>
    <w:rsid w:val="000118C9"/>
    <w:rsid w:val="0001450B"/>
    <w:rsid w:val="00014EB0"/>
    <w:rsid w:val="00016A26"/>
    <w:rsid w:val="00017375"/>
    <w:rsid w:val="00021509"/>
    <w:rsid w:val="0002393D"/>
    <w:rsid w:val="00023CF3"/>
    <w:rsid w:val="00024216"/>
    <w:rsid w:val="0002499C"/>
    <w:rsid w:val="00025406"/>
    <w:rsid w:val="000302D9"/>
    <w:rsid w:val="00031717"/>
    <w:rsid w:val="0003296C"/>
    <w:rsid w:val="00034A40"/>
    <w:rsid w:val="00034DE2"/>
    <w:rsid w:val="000353AE"/>
    <w:rsid w:val="000360D0"/>
    <w:rsid w:val="00037DE2"/>
    <w:rsid w:val="0004026E"/>
    <w:rsid w:val="00040A5A"/>
    <w:rsid w:val="00045B05"/>
    <w:rsid w:val="00051D4B"/>
    <w:rsid w:val="000520F0"/>
    <w:rsid w:val="00052627"/>
    <w:rsid w:val="00053895"/>
    <w:rsid w:val="00053C21"/>
    <w:rsid w:val="00054A3F"/>
    <w:rsid w:val="00057A8C"/>
    <w:rsid w:val="000622EE"/>
    <w:rsid w:val="00064087"/>
    <w:rsid w:val="00065084"/>
    <w:rsid w:val="0006670B"/>
    <w:rsid w:val="000668BC"/>
    <w:rsid w:val="0007033E"/>
    <w:rsid w:val="000712F7"/>
    <w:rsid w:val="000743F9"/>
    <w:rsid w:val="00074D56"/>
    <w:rsid w:val="00077DA1"/>
    <w:rsid w:val="00080B6D"/>
    <w:rsid w:val="0008227A"/>
    <w:rsid w:val="0008358B"/>
    <w:rsid w:val="00083F19"/>
    <w:rsid w:val="00084530"/>
    <w:rsid w:val="00085513"/>
    <w:rsid w:val="00090693"/>
    <w:rsid w:val="00090F7B"/>
    <w:rsid w:val="000915CA"/>
    <w:rsid w:val="00094DD1"/>
    <w:rsid w:val="00094E88"/>
    <w:rsid w:val="00095219"/>
    <w:rsid w:val="000954DC"/>
    <w:rsid w:val="00096098"/>
    <w:rsid w:val="0009760E"/>
    <w:rsid w:val="000978A4"/>
    <w:rsid w:val="000A0402"/>
    <w:rsid w:val="000A0849"/>
    <w:rsid w:val="000A09A9"/>
    <w:rsid w:val="000A0A62"/>
    <w:rsid w:val="000A1DF6"/>
    <w:rsid w:val="000A2BD6"/>
    <w:rsid w:val="000A2C5B"/>
    <w:rsid w:val="000A4605"/>
    <w:rsid w:val="000A4DC4"/>
    <w:rsid w:val="000A5502"/>
    <w:rsid w:val="000A6DE7"/>
    <w:rsid w:val="000B0AB0"/>
    <w:rsid w:val="000B476C"/>
    <w:rsid w:val="000B4F28"/>
    <w:rsid w:val="000B5892"/>
    <w:rsid w:val="000B6870"/>
    <w:rsid w:val="000B754A"/>
    <w:rsid w:val="000B7859"/>
    <w:rsid w:val="000C061E"/>
    <w:rsid w:val="000C0908"/>
    <w:rsid w:val="000C3F11"/>
    <w:rsid w:val="000C47C7"/>
    <w:rsid w:val="000C6E9A"/>
    <w:rsid w:val="000D1115"/>
    <w:rsid w:val="000D115C"/>
    <w:rsid w:val="000D154D"/>
    <w:rsid w:val="000D15AC"/>
    <w:rsid w:val="000D299C"/>
    <w:rsid w:val="000D3E97"/>
    <w:rsid w:val="000D41EA"/>
    <w:rsid w:val="000D493D"/>
    <w:rsid w:val="000D540F"/>
    <w:rsid w:val="000E11FA"/>
    <w:rsid w:val="000E16C7"/>
    <w:rsid w:val="000E30BC"/>
    <w:rsid w:val="000E354E"/>
    <w:rsid w:val="000F31D2"/>
    <w:rsid w:val="000F505E"/>
    <w:rsid w:val="000F588C"/>
    <w:rsid w:val="000F7942"/>
    <w:rsid w:val="00104391"/>
    <w:rsid w:val="00104BEA"/>
    <w:rsid w:val="00105CF4"/>
    <w:rsid w:val="00105E38"/>
    <w:rsid w:val="0010737F"/>
    <w:rsid w:val="00110C68"/>
    <w:rsid w:val="00115124"/>
    <w:rsid w:val="00115414"/>
    <w:rsid w:val="00115808"/>
    <w:rsid w:val="00116488"/>
    <w:rsid w:val="001174DF"/>
    <w:rsid w:val="0012027C"/>
    <w:rsid w:val="00121188"/>
    <w:rsid w:val="00121ABA"/>
    <w:rsid w:val="00122264"/>
    <w:rsid w:val="0012348B"/>
    <w:rsid w:val="001244D6"/>
    <w:rsid w:val="00124733"/>
    <w:rsid w:val="00125FCC"/>
    <w:rsid w:val="001262D7"/>
    <w:rsid w:val="00127E65"/>
    <w:rsid w:val="0013021E"/>
    <w:rsid w:val="00130D3E"/>
    <w:rsid w:val="0013279D"/>
    <w:rsid w:val="001328BF"/>
    <w:rsid w:val="00132C1A"/>
    <w:rsid w:val="00134C79"/>
    <w:rsid w:val="00134DBD"/>
    <w:rsid w:val="00136062"/>
    <w:rsid w:val="0013742A"/>
    <w:rsid w:val="00137D1F"/>
    <w:rsid w:val="00140670"/>
    <w:rsid w:val="00140BD3"/>
    <w:rsid w:val="00142B55"/>
    <w:rsid w:val="00154243"/>
    <w:rsid w:val="0015461E"/>
    <w:rsid w:val="00156188"/>
    <w:rsid w:val="00156303"/>
    <w:rsid w:val="00160A96"/>
    <w:rsid w:val="001613BD"/>
    <w:rsid w:val="00163939"/>
    <w:rsid w:val="0016393C"/>
    <w:rsid w:val="00164836"/>
    <w:rsid w:val="001648CA"/>
    <w:rsid w:val="00164F64"/>
    <w:rsid w:val="00165250"/>
    <w:rsid w:val="0016549B"/>
    <w:rsid w:val="00165C8C"/>
    <w:rsid w:val="00170466"/>
    <w:rsid w:val="00172138"/>
    <w:rsid w:val="00173362"/>
    <w:rsid w:val="00175BCB"/>
    <w:rsid w:val="00180622"/>
    <w:rsid w:val="00182B95"/>
    <w:rsid w:val="00182DDB"/>
    <w:rsid w:val="001868AD"/>
    <w:rsid w:val="00187109"/>
    <w:rsid w:val="00187E67"/>
    <w:rsid w:val="00191FF9"/>
    <w:rsid w:val="0019245E"/>
    <w:rsid w:val="0019267C"/>
    <w:rsid w:val="0019399E"/>
    <w:rsid w:val="00195782"/>
    <w:rsid w:val="00195EB4"/>
    <w:rsid w:val="0019639B"/>
    <w:rsid w:val="001966E2"/>
    <w:rsid w:val="00196B21"/>
    <w:rsid w:val="001978CA"/>
    <w:rsid w:val="001A27CC"/>
    <w:rsid w:val="001B2626"/>
    <w:rsid w:val="001B4F75"/>
    <w:rsid w:val="001B5332"/>
    <w:rsid w:val="001B6270"/>
    <w:rsid w:val="001C1172"/>
    <w:rsid w:val="001C270C"/>
    <w:rsid w:val="001C29E9"/>
    <w:rsid w:val="001C2B9D"/>
    <w:rsid w:val="001C2E4B"/>
    <w:rsid w:val="001C3830"/>
    <w:rsid w:val="001C577D"/>
    <w:rsid w:val="001D070E"/>
    <w:rsid w:val="001D16F8"/>
    <w:rsid w:val="001D2178"/>
    <w:rsid w:val="001D2A0E"/>
    <w:rsid w:val="001D3F9C"/>
    <w:rsid w:val="001D6B9A"/>
    <w:rsid w:val="001D7AEF"/>
    <w:rsid w:val="001D7CF9"/>
    <w:rsid w:val="001E6981"/>
    <w:rsid w:val="001E6D39"/>
    <w:rsid w:val="001E6DD9"/>
    <w:rsid w:val="001E789D"/>
    <w:rsid w:val="001F02A8"/>
    <w:rsid w:val="001F2510"/>
    <w:rsid w:val="001F3849"/>
    <w:rsid w:val="001F428B"/>
    <w:rsid w:val="001F4D59"/>
    <w:rsid w:val="001F6D32"/>
    <w:rsid w:val="001F7C5D"/>
    <w:rsid w:val="0020044E"/>
    <w:rsid w:val="00201EFC"/>
    <w:rsid w:val="002033E3"/>
    <w:rsid w:val="00203DDF"/>
    <w:rsid w:val="0020507C"/>
    <w:rsid w:val="002050FB"/>
    <w:rsid w:val="0020636C"/>
    <w:rsid w:val="002064CB"/>
    <w:rsid w:val="00206985"/>
    <w:rsid w:val="002073D9"/>
    <w:rsid w:val="00207597"/>
    <w:rsid w:val="00210387"/>
    <w:rsid w:val="002130C8"/>
    <w:rsid w:val="002156E9"/>
    <w:rsid w:val="002175BF"/>
    <w:rsid w:val="00217606"/>
    <w:rsid w:val="00222084"/>
    <w:rsid w:val="00222E98"/>
    <w:rsid w:val="00223257"/>
    <w:rsid w:val="00223B49"/>
    <w:rsid w:val="0022457A"/>
    <w:rsid w:val="00225B6C"/>
    <w:rsid w:val="00227D6E"/>
    <w:rsid w:val="00230EFE"/>
    <w:rsid w:val="00231163"/>
    <w:rsid w:val="00231C65"/>
    <w:rsid w:val="0023208A"/>
    <w:rsid w:val="00232751"/>
    <w:rsid w:val="00233250"/>
    <w:rsid w:val="00233575"/>
    <w:rsid w:val="00234584"/>
    <w:rsid w:val="0023692F"/>
    <w:rsid w:val="00236B9F"/>
    <w:rsid w:val="00237897"/>
    <w:rsid w:val="0024048C"/>
    <w:rsid w:val="00240A62"/>
    <w:rsid w:val="00243727"/>
    <w:rsid w:val="002440EA"/>
    <w:rsid w:val="00245291"/>
    <w:rsid w:val="0024568A"/>
    <w:rsid w:val="002458A5"/>
    <w:rsid w:val="00251709"/>
    <w:rsid w:val="0025239D"/>
    <w:rsid w:val="00252505"/>
    <w:rsid w:val="00257188"/>
    <w:rsid w:val="00262201"/>
    <w:rsid w:val="002628AB"/>
    <w:rsid w:val="00271D04"/>
    <w:rsid w:val="00272459"/>
    <w:rsid w:val="00276230"/>
    <w:rsid w:val="00277BB7"/>
    <w:rsid w:val="00281496"/>
    <w:rsid w:val="00281775"/>
    <w:rsid w:val="00281A80"/>
    <w:rsid w:val="00283793"/>
    <w:rsid w:val="00284D82"/>
    <w:rsid w:val="00284F5C"/>
    <w:rsid w:val="00285D3B"/>
    <w:rsid w:val="002925FB"/>
    <w:rsid w:val="00292A21"/>
    <w:rsid w:val="00292F6C"/>
    <w:rsid w:val="00293AAC"/>
    <w:rsid w:val="00293B6A"/>
    <w:rsid w:val="00293C9B"/>
    <w:rsid w:val="00293FE8"/>
    <w:rsid w:val="002948DC"/>
    <w:rsid w:val="00296102"/>
    <w:rsid w:val="00296CE2"/>
    <w:rsid w:val="00297438"/>
    <w:rsid w:val="002A1B4E"/>
    <w:rsid w:val="002A2CB3"/>
    <w:rsid w:val="002A3E2B"/>
    <w:rsid w:val="002A4DFF"/>
    <w:rsid w:val="002A5541"/>
    <w:rsid w:val="002A70F4"/>
    <w:rsid w:val="002A7803"/>
    <w:rsid w:val="002B1354"/>
    <w:rsid w:val="002B3032"/>
    <w:rsid w:val="002B31F3"/>
    <w:rsid w:val="002B4304"/>
    <w:rsid w:val="002B47EE"/>
    <w:rsid w:val="002B5211"/>
    <w:rsid w:val="002C2684"/>
    <w:rsid w:val="002C2F2C"/>
    <w:rsid w:val="002C3422"/>
    <w:rsid w:val="002C3AB7"/>
    <w:rsid w:val="002C438A"/>
    <w:rsid w:val="002C4806"/>
    <w:rsid w:val="002C4D0A"/>
    <w:rsid w:val="002C5F41"/>
    <w:rsid w:val="002C6508"/>
    <w:rsid w:val="002D05E0"/>
    <w:rsid w:val="002D3820"/>
    <w:rsid w:val="002D3F76"/>
    <w:rsid w:val="002D6267"/>
    <w:rsid w:val="002E0364"/>
    <w:rsid w:val="002E042E"/>
    <w:rsid w:val="002E08EE"/>
    <w:rsid w:val="002E1A01"/>
    <w:rsid w:val="002E1B74"/>
    <w:rsid w:val="002E4552"/>
    <w:rsid w:val="002E4A8D"/>
    <w:rsid w:val="002E4D4B"/>
    <w:rsid w:val="002E74B5"/>
    <w:rsid w:val="002F3002"/>
    <w:rsid w:val="002F4BCC"/>
    <w:rsid w:val="002F5890"/>
    <w:rsid w:val="002F6AED"/>
    <w:rsid w:val="002F7FFA"/>
    <w:rsid w:val="00300536"/>
    <w:rsid w:val="00304596"/>
    <w:rsid w:val="00305F9F"/>
    <w:rsid w:val="00306522"/>
    <w:rsid w:val="00306630"/>
    <w:rsid w:val="00310E6A"/>
    <w:rsid w:val="00314FA5"/>
    <w:rsid w:val="00317827"/>
    <w:rsid w:val="00317D96"/>
    <w:rsid w:val="00320544"/>
    <w:rsid w:val="00320F52"/>
    <w:rsid w:val="00321CE2"/>
    <w:rsid w:val="00324A20"/>
    <w:rsid w:val="00324F54"/>
    <w:rsid w:val="00325307"/>
    <w:rsid w:val="00327E51"/>
    <w:rsid w:val="00330701"/>
    <w:rsid w:val="00334C56"/>
    <w:rsid w:val="00336011"/>
    <w:rsid w:val="00341EB9"/>
    <w:rsid w:val="00345955"/>
    <w:rsid w:val="00345F7E"/>
    <w:rsid w:val="00352455"/>
    <w:rsid w:val="00356781"/>
    <w:rsid w:val="003578D1"/>
    <w:rsid w:val="00357C19"/>
    <w:rsid w:val="00360A6B"/>
    <w:rsid w:val="00362552"/>
    <w:rsid w:val="00363515"/>
    <w:rsid w:val="00363ADB"/>
    <w:rsid w:val="00363ED1"/>
    <w:rsid w:val="00363FC9"/>
    <w:rsid w:val="003643B8"/>
    <w:rsid w:val="003644C8"/>
    <w:rsid w:val="003650CB"/>
    <w:rsid w:val="003728C3"/>
    <w:rsid w:val="0038050E"/>
    <w:rsid w:val="0038188C"/>
    <w:rsid w:val="00381C4B"/>
    <w:rsid w:val="003820EB"/>
    <w:rsid w:val="0038499A"/>
    <w:rsid w:val="00385009"/>
    <w:rsid w:val="00385DCD"/>
    <w:rsid w:val="00387710"/>
    <w:rsid w:val="003903E9"/>
    <w:rsid w:val="003937ED"/>
    <w:rsid w:val="0039434F"/>
    <w:rsid w:val="00396178"/>
    <w:rsid w:val="00396915"/>
    <w:rsid w:val="003973B8"/>
    <w:rsid w:val="003977BF"/>
    <w:rsid w:val="0039788D"/>
    <w:rsid w:val="003A5A35"/>
    <w:rsid w:val="003A5DD2"/>
    <w:rsid w:val="003A6C46"/>
    <w:rsid w:val="003B0C4B"/>
    <w:rsid w:val="003B151F"/>
    <w:rsid w:val="003B2728"/>
    <w:rsid w:val="003B2E05"/>
    <w:rsid w:val="003B3CFA"/>
    <w:rsid w:val="003B493A"/>
    <w:rsid w:val="003B5C34"/>
    <w:rsid w:val="003B6490"/>
    <w:rsid w:val="003B7396"/>
    <w:rsid w:val="003C1552"/>
    <w:rsid w:val="003C368C"/>
    <w:rsid w:val="003C3F06"/>
    <w:rsid w:val="003C425A"/>
    <w:rsid w:val="003C6611"/>
    <w:rsid w:val="003D0F22"/>
    <w:rsid w:val="003D1299"/>
    <w:rsid w:val="003D156F"/>
    <w:rsid w:val="003D18A8"/>
    <w:rsid w:val="003D1ED8"/>
    <w:rsid w:val="003D3E74"/>
    <w:rsid w:val="003D58FC"/>
    <w:rsid w:val="003E0177"/>
    <w:rsid w:val="003E12DD"/>
    <w:rsid w:val="003E24DE"/>
    <w:rsid w:val="003E28C4"/>
    <w:rsid w:val="003E30B6"/>
    <w:rsid w:val="003E6553"/>
    <w:rsid w:val="003E66BF"/>
    <w:rsid w:val="003E7C22"/>
    <w:rsid w:val="003F0522"/>
    <w:rsid w:val="003F053A"/>
    <w:rsid w:val="003F063A"/>
    <w:rsid w:val="003F0FB5"/>
    <w:rsid w:val="003F0FEF"/>
    <w:rsid w:val="003F2F1A"/>
    <w:rsid w:val="003F3035"/>
    <w:rsid w:val="003F5D5B"/>
    <w:rsid w:val="004028F4"/>
    <w:rsid w:val="004035B2"/>
    <w:rsid w:val="00403DDD"/>
    <w:rsid w:val="00405909"/>
    <w:rsid w:val="00405D76"/>
    <w:rsid w:val="004060DE"/>
    <w:rsid w:val="00410D66"/>
    <w:rsid w:val="0041358A"/>
    <w:rsid w:val="00413878"/>
    <w:rsid w:val="004150E8"/>
    <w:rsid w:val="00415473"/>
    <w:rsid w:val="004159EE"/>
    <w:rsid w:val="00415B7B"/>
    <w:rsid w:val="004160A5"/>
    <w:rsid w:val="00421F88"/>
    <w:rsid w:val="00424DEF"/>
    <w:rsid w:val="0042643E"/>
    <w:rsid w:val="004275C3"/>
    <w:rsid w:val="00432631"/>
    <w:rsid w:val="0043347E"/>
    <w:rsid w:val="00434990"/>
    <w:rsid w:val="004349ED"/>
    <w:rsid w:val="00434E56"/>
    <w:rsid w:val="004359BA"/>
    <w:rsid w:val="0044136C"/>
    <w:rsid w:val="00441665"/>
    <w:rsid w:val="00441B3F"/>
    <w:rsid w:val="0044232F"/>
    <w:rsid w:val="00442DD5"/>
    <w:rsid w:val="004455BE"/>
    <w:rsid w:val="00447915"/>
    <w:rsid w:val="00452630"/>
    <w:rsid w:val="00455193"/>
    <w:rsid w:val="004568F7"/>
    <w:rsid w:val="00460380"/>
    <w:rsid w:val="0046102E"/>
    <w:rsid w:val="00461581"/>
    <w:rsid w:val="00463851"/>
    <w:rsid w:val="00464119"/>
    <w:rsid w:val="00466246"/>
    <w:rsid w:val="00466BE5"/>
    <w:rsid w:val="0046728B"/>
    <w:rsid w:val="004677FA"/>
    <w:rsid w:val="004701C2"/>
    <w:rsid w:val="00470D6D"/>
    <w:rsid w:val="00471125"/>
    <w:rsid w:val="00473263"/>
    <w:rsid w:val="004735F8"/>
    <w:rsid w:val="00473E67"/>
    <w:rsid w:val="0047452D"/>
    <w:rsid w:val="00474972"/>
    <w:rsid w:val="00480139"/>
    <w:rsid w:val="00484BE3"/>
    <w:rsid w:val="004861D2"/>
    <w:rsid w:val="00486214"/>
    <w:rsid w:val="004866EA"/>
    <w:rsid w:val="0048790F"/>
    <w:rsid w:val="004906BF"/>
    <w:rsid w:val="00490D52"/>
    <w:rsid w:val="0049145D"/>
    <w:rsid w:val="0049205C"/>
    <w:rsid w:val="004927E2"/>
    <w:rsid w:val="004940CF"/>
    <w:rsid w:val="00495389"/>
    <w:rsid w:val="00496F1B"/>
    <w:rsid w:val="004976B1"/>
    <w:rsid w:val="004A509C"/>
    <w:rsid w:val="004A6CE2"/>
    <w:rsid w:val="004A7EAA"/>
    <w:rsid w:val="004B0825"/>
    <w:rsid w:val="004B278B"/>
    <w:rsid w:val="004B28E7"/>
    <w:rsid w:val="004B483C"/>
    <w:rsid w:val="004B54D9"/>
    <w:rsid w:val="004B7A00"/>
    <w:rsid w:val="004C0124"/>
    <w:rsid w:val="004D2FF8"/>
    <w:rsid w:val="004D31CF"/>
    <w:rsid w:val="004D4181"/>
    <w:rsid w:val="004E11FE"/>
    <w:rsid w:val="004E1C3D"/>
    <w:rsid w:val="004E290B"/>
    <w:rsid w:val="004E4687"/>
    <w:rsid w:val="004E62B2"/>
    <w:rsid w:val="004E72F8"/>
    <w:rsid w:val="004E7CEF"/>
    <w:rsid w:val="004F0309"/>
    <w:rsid w:val="004F0E9C"/>
    <w:rsid w:val="004F1AC6"/>
    <w:rsid w:val="004F1E67"/>
    <w:rsid w:val="004F5CF8"/>
    <w:rsid w:val="004F6502"/>
    <w:rsid w:val="004F7DE7"/>
    <w:rsid w:val="005022A0"/>
    <w:rsid w:val="00504881"/>
    <w:rsid w:val="005050CF"/>
    <w:rsid w:val="005072DF"/>
    <w:rsid w:val="00507631"/>
    <w:rsid w:val="00510406"/>
    <w:rsid w:val="00513A9E"/>
    <w:rsid w:val="00515432"/>
    <w:rsid w:val="00515E31"/>
    <w:rsid w:val="00515EB0"/>
    <w:rsid w:val="0051612F"/>
    <w:rsid w:val="005164BE"/>
    <w:rsid w:val="005174C3"/>
    <w:rsid w:val="00517ADF"/>
    <w:rsid w:val="00517B42"/>
    <w:rsid w:val="00517EF8"/>
    <w:rsid w:val="005208BF"/>
    <w:rsid w:val="00520D8B"/>
    <w:rsid w:val="00520EFD"/>
    <w:rsid w:val="00520F14"/>
    <w:rsid w:val="005210D2"/>
    <w:rsid w:val="005213E1"/>
    <w:rsid w:val="005247B9"/>
    <w:rsid w:val="005252EF"/>
    <w:rsid w:val="00525B8D"/>
    <w:rsid w:val="00525C3E"/>
    <w:rsid w:val="005260C4"/>
    <w:rsid w:val="0053141C"/>
    <w:rsid w:val="00531D42"/>
    <w:rsid w:val="00533682"/>
    <w:rsid w:val="00534013"/>
    <w:rsid w:val="00536144"/>
    <w:rsid w:val="00536861"/>
    <w:rsid w:val="005405AF"/>
    <w:rsid w:val="00540733"/>
    <w:rsid w:val="0054195B"/>
    <w:rsid w:val="00543A0A"/>
    <w:rsid w:val="0054679D"/>
    <w:rsid w:val="0054742A"/>
    <w:rsid w:val="00547E26"/>
    <w:rsid w:val="00550D06"/>
    <w:rsid w:val="005512BB"/>
    <w:rsid w:val="005523F1"/>
    <w:rsid w:val="00554A62"/>
    <w:rsid w:val="00555C73"/>
    <w:rsid w:val="005609A3"/>
    <w:rsid w:val="00561A57"/>
    <w:rsid w:val="00563168"/>
    <w:rsid w:val="005635E9"/>
    <w:rsid w:val="005662EA"/>
    <w:rsid w:val="0056660D"/>
    <w:rsid w:val="00566999"/>
    <w:rsid w:val="005706D8"/>
    <w:rsid w:val="005707E6"/>
    <w:rsid w:val="005711BD"/>
    <w:rsid w:val="00571D76"/>
    <w:rsid w:val="005721D7"/>
    <w:rsid w:val="005723A2"/>
    <w:rsid w:val="00572416"/>
    <w:rsid w:val="00573CEC"/>
    <w:rsid w:val="005751F2"/>
    <w:rsid w:val="00577108"/>
    <w:rsid w:val="005775E6"/>
    <w:rsid w:val="00577795"/>
    <w:rsid w:val="00580426"/>
    <w:rsid w:val="00580FD6"/>
    <w:rsid w:val="005836C7"/>
    <w:rsid w:val="00590E26"/>
    <w:rsid w:val="005913BB"/>
    <w:rsid w:val="0059393A"/>
    <w:rsid w:val="00593BAB"/>
    <w:rsid w:val="00593D12"/>
    <w:rsid w:val="00594E2C"/>
    <w:rsid w:val="005A3205"/>
    <w:rsid w:val="005A39D1"/>
    <w:rsid w:val="005A3B74"/>
    <w:rsid w:val="005A4AA7"/>
    <w:rsid w:val="005A4D76"/>
    <w:rsid w:val="005A4F9B"/>
    <w:rsid w:val="005A5035"/>
    <w:rsid w:val="005A5980"/>
    <w:rsid w:val="005A631A"/>
    <w:rsid w:val="005B1672"/>
    <w:rsid w:val="005B1BCE"/>
    <w:rsid w:val="005B233A"/>
    <w:rsid w:val="005B36F1"/>
    <w:rsid w:val="005B3AB8"/>
    <w:rsid w:val="005C10E9"/>
    <w:rsid w:val="005C22CF"/>
    <w:rsid w:val="005C2F97"/>
    <w:rsid w:val="005D076B"/>
    <w:rsid w:val="005D354F"/>
    <w:rsid w:val="005D4916"/>
    <w:rsid w:val="005D5923"/>
    <w:rsid w:val="005D6627"/>
    <w:rsid w:val="005D6F9C"/>
    <w:rsid w:val="005E1387"/>
    <w:rsid w:val="005E203C"/>
    <w:rsid w:val="005E2843"/>
    <w:rsid w:val="005E3F68"/>
    <w:rsid w:val="005E4910"/>
    <w:rsid w:val="005E4C6E"/>
    <w:rsid w:val="005E5F73"/>
    <w:rsid w:val="005E62C9"/>
    <w:rsid w:val="005E6505"/>
    <w:rsid w:val="005E789D"/>
    <w:rsid w:val="005E7C07"/>
    <w:rsid w:val="005F054E"/>
    <w:rsid w:val="005F0C83"/>
    <w:rsid w:val="005F1196"/>
    <w:rsid w:val="005F120C"/>
    <w:rsid w:val="005F23D8"/>
    <w:rsid w:val="005F2958"/>
    <w:rsid w:val="005F40A9"/>
    <w:rsid w:val="00602793"/>
    <w:rsid w:val="00602CDB"/>
    <w:rsid w:val="00603371"/>
    <w:rsid w:val="0060429A"/>
    <w:rsid w:val="00612DF8"/>
    <w:rsid w:val="0061305B"/>
    <w:rsid w:val="0061631D"/>
    <w:rsid w:val="006167D3"/>
    <w:rsid w:val="00621CC2"/>
    <w:rsid w:val="00623A6D"/>
    <w:rsid w:val="0062430B"/>
    <w:rsid w:val="00624D42"/>
    <w:rsid w:val="006254E3"/>
    <w:rsid w:val="0062558A"/>
    <w:rsid w:val="006260F7"/>
    <w:rsid w:val="00626D3F"/>
    <w:rsid w:val="00630424"/>
    <w:rsid w:val="00630CAD"/>
    <w:rsid w:val="006328A4"/>
    <w:rsid w:val="00632CFC"/>
    <w:rsid w:val="00633F1A"/>
    <w:rsid w:val="0063472A"/>
    <w:rsid w:val="00634A17"/>
    <w:rsid w:val="00635278"/>
    <w:rsid w:val="00636A2D"/>
    <w:rsid w:val="00637603"/>
    <w:rsid w:val="006376AE"/>
    <w:rsid w:val="006406A1"/>
    <w:rsid w:val="0064137C"/>
    <w:rsid w:val="00641CF5"/>
    <w:rsid w:val="0064213B"/>
    <w:rsid w:val="00642BA4"/>
    <w:rsid w:val="0064468F"/>
    <w:rsid w:val="0064560F"/>
    <w:rsid w:val="006508CF"/>
    <w:rsid w:val="006510AE"/>
    <w:rsid w:val="00653F19"/>
    <w:rsid w:val="006567E1"/>
    <w:rsid w:val="00657252"/>
    <w:rsid w:val="0065780B"/>
    <w:rsid w:val="006643BF"/>
    <w:rsid w:val="00664D34"/>
    <w:rsid w:val="006655A1"/>
    <w:rsid w:val="00666947"/>
    <w:rsid w:val="00666BD0"/>
    <w:rsid w:val="00666D79"/>
    <w:rsid w:val="00666EFF"/>
    <w:rsid w:val="00667036"/>
    <w:rsid w:val="00667FEF"/>
    <w:rsid w:val="00671B83"/>
    <w:rsid w:val="0067277A"/>
    <w:rsid w:val="00673270"/>
    <w:rsid w:val="00674E62"/>
    <w:rsid w:val="00676F37"/>
    <w:rsid w:val="00677556"/>
    <w:rsid w:val="00677EFB"/>
    <w:rsid w:val="00682873"/>
    <w:rsid w:val="00682B9F"/>
    <w:rsid w:val="00683C2B"/>
    <w:rsid w:val="00684310"/>
    <w:rsid w:val="0068454B"/>
    <w:rsid w:val="00685288"/>
    <w:rsid w:val="00686BA1"/>
    <w:rsid w:val="00690D81"/>
    <w:rsid w:val="00692872"/>
    <w:rsid w:val="00693C50"/>
    <w:rsid w:val="00694764"/>
    <w:rsid w:val="006948A6"/>
    <w:rsid w:val="00695E58"/>
    <w:rsid w:val="00696B48"/>
    <w:rsid w:val="00697255"/>
    <w:rsid w:val="006A0334"/>
    <w:rsid w:val="006A50ED"/>
    <w:rsid w:val="006A6B28"/>
    <w:rsid w:val="006B1F03"/>
    <w:rsid w:val="006B362C"/>
    <w:rsid w:val="006B4472"/>
    <w:rsid w:val="006B587A"/>
    <w:rsid w:val="006B5E53"/>
    <w:rsid w:val="006B736D"/>
    <w:rsid w:val="006C14BD"/>
    <w:rsid w:val="006C1BD2"/>
    <w:rsid w:val="006C1DAE"/>
    <w:rsid w:val="006C2533"/>
    <w:rsid w:val="006C2736"/>
    <w:rsid w:val="006C577A"/>
    <w:rsid w:val="006C6567"/>
    <w:rsid w:val="006D135F"/>
    <w:rsid w:val="006D1AE4"/>
    <w:rsid w:val="006D1AF3"/>
    <w:rsid w:val="006D208B"/>
    <w:rsid w:val="006D4F5E"/>
    <w:rsid w:val="006D741C"/>
    <w:rsid w:val="006E1511"/>
    <w:rsid w:val="006E3AFF"/>
    <w:rsid w:val="006E5DB4"/>
    <w:rsid w:val="006E626D"/>
    <w:rsid w:val="006E6DB4"/>
    <w:rsid w:val="006E7039"/>
    <w:rsid w:val="006F45E6"/>
    <w:rsid w:val="006F6B08"/>
    <w:rsid w:val="00700E0B"/>
    <w:rsid w:val="00700E2B"/>
    <w:rsid w:val="00702B28"/>
    <w:rsid w:val="00703EF4"/>
    <w:rsid w:val="0070400F"/>
    <w:rsid w:val="00705345"/>
    <w:rsid w:val="007055F8"/>
    <w:rsid w:val="007118FA"/>
    <w:rsid w:val="0071249C"/>
    <w:rsid w:val="0071308B"/>
    <w:rsid w:val="007138C2"/>
    <w:rsid w:val="00713EE0"/>
    <w:rsid w:val="00714592"/>
    <w:rsid w:val="007145C0"/>
    <w:rsid w:val="007163A5"/>
    <w:rsid w:val="0071701B"/>
    <w:rsid w:val="007175E8"/>
    <w:rsid w:val="007178B1"/>
    <w:rsid w:val="00720919"/>
    <w:rsid w:val="00723677"/>
    <w:rsid w:val="007259A6"/>
    <w:rsid w:val="00726D0A"/>
    <w:rsid w:val="007276E1"/>
    <w:rsid w:val="007306A0"/>
    <w:rsid w:val="0073192F"/>
    <w:rsid w:val="00731D86"/>
    <w:rsid w:val="00732AB4"/>
    <w:rsid w:val="007353E3"/>
    <w:rsid w:val="007367AB"/>
    <w:rsid w:val="00737995"/>
    <w:rsid w:val="00740C4F"/>
    <w:rsid w:val="00741B68"/>
    <w:rsid w:val="007437CB"/>
    <w:rsid w:val="007447F0"/>
    <w:rsid w:val="00744A0C"/>
    <w:rsid w:val="0074613E"/>
    <w:rsid w:val="007463F2"/>
    <w:rsid w:val="0075089D"/>
    <w:rsid w:val="00754CBD"/>
    <w:rsid w:val="00754ECE"/>
    <w:rsid w:val="00754F5B"/>
    <w:rsid w:val="00756158"/>
    <w:rsid w:val="007568F3"/>
    <w:rsid w:val="00756F89"/>
    <w:rsid w:val="00757F9D"/>
    <w:rsid w:val="00760416"/>
    <w:rsid w:val="007619F8"/>
    <w:rsid w:val="00763C26"/>
    <w:rsid w:val="00765C5B"/>
    <w:rsid w:val="00767212"/>
    <w:rsid w:val="00773011"/>
    <w:rsid w:val="00773780"/>
    <w:rsid w:val="007762C7"/>
    <w:rsid w:val="00776930"/>
    <w:rsid w:val="00776F40"/>
    <w:rsid w:val="00780C28"/>
    <w:rsid w:val="00781A82"/>
    <w:rsid w:val="00781D39"/>
    <w:rsid w:val="00781E30"/>
    <w:rsid w:val="00784B1D"/>
    <w:rsid w:val="00784D9D"/>
    <w:rsid w:val="00784EEE"/>
    <w:rsid w:val="007856F1"/>
    <w:rsid w:val="00785B8A"/>
    <w:rsid w:val="0079279A"/>
    <w:rsid w:val="00796517"/>
    <w:rsid w:val="007A207B"/>
    <w:rsid w:val="007A4B53"/>
    <w:rsid w:val="007A5216"/>
    <w:rsid w:val="007A6339"/>
    <w:rsid w:val="007A79CD"/>
    <w:rsid w:val="007B1AD1"/>
    <w:rsid w:val="007B1EF8"/>
    <w:rsid w:val="007C04C7"/>
    <w:rsid w:val="007C0897"/>
    <w:rsid w:val="007C0990"/>
    <w:rsid w:val="007C09AD"/>
    <w:rsid w:val="007C1317"/>
    <w:rsid w:val="007C4D79"/>
    <w:rsid w:val="007C4EA0"/>
    <w:rsid w:val="007C617A"/>
    <w:rsid w:val="007D0FFD"/>
    <w:rsid w:val="007D1792"/>
    <w:rsid w:val="007D2DCF"/>
    <w:rsid w:val="007D390B"/>
    <w:rsid w:val="007D704E"/>
    <w:rsid w:val="007D7F6E"/>
    <w:rsid w:val="007E0C93"/>
    <w:rsid w:val="007E1784"/>
    <w:rsid w:val="007E20AE"/>
    <w:rsid w:val="007E68DD"/>
    <w:rsid w:val="007E7020"/>
    <w:rsid w:val="007F01DB"/>
    <w:rsid w:val="007F186C"/>
    <w:rsid w:val="007F3D04"/>
    <w:rsid w:val="007F4499"/>
    <w:rsid w:val="007F52A6"/>
    <w:rsid w:val="007F722A"/>
    <w:rsid w:val="007F755B"/>
    <w:rsid w:val="007F7C6C"/>
    <w:rsid w:val="00801AD0"/>
    <w:rsid w:val="00801AF9"/>
    <w:rsid w:val="0080420F"/>
    <w:rsid w:val="00806E79"/>
    <w:rsid w:val="0080749B"/>
    <w:rsid w:val="00807B3F"/>
    <w:rsid w:val="00810E7D"/>
    <w:rsid w:val="00814801"/>
    <w:rsid w:val="0081520B"/>
    <w:rsid w:val="00816CE1"/>
    <w:rsid w:val="00816F9E"/>
    <w:rsid w:val="0081744B"/>
    <w:rsid w:val="00822EFA"/>
    <w:rsid w:val="0082680E"/>
    <w:rsid w:val="00830769"/>
    <w:rsid w:val="00831338"/>
    <w:rsid w:val="0083150A"/>
    <w:rsid w:val="00831591"/>
    <w:rsid w:val="008315ED"/>
    <w:rsid w:val="00833312"/>
    <w:rsid w:val="008335F1"/>
    <w:rsid w:val="008337A1"/>
    <w:rsid w:val="00835239"/>
    <w:rsid w:val="00835932"/>
    <w:rsid w:val="00835D56"/>
    <w:rsid w:val="00837728"/>
    <w:rsid w:val="0084164D"/>
    <w:rsid w:val="00841972"/>
    <w:rsid w:val="00842D1D"/>
    <w:rsid w:val="00843DC6"/>
    <w:rsid w:val="008474BA"/>
    <w:rsid w:val="00851B41"/>
    <w:rsid w:val="00853C2A"/>
    <w:rsid w:val="00853CBA"/>
    <w:rsid w:val="00860477"/>
    <w:rsid w:val="00860C9B"/>
    <w:rsid w:val="00861AAD"/>
    <w:rsid w:val="00861C6E"/>
    <w:rsid w:val="008637FF"/>
    <w:rsid w:val="008643E5"/>
    <w:rsid w:val="008660C4"/>
    <w:rsid w:val="008664AC"/>
    <w:rsid w:val="00871866"/>
    <w:rsid w:val="00871FF0"/>
    <w:rsid w:val="0087329D"/>
    <w:rsid w:val="00877CE4"/>
    <w:rsid w:val="00880FF3"/>
    <w:rsid w:val="008821BE"/>
    <w:rsid w:val="00882781"/>
    <w:rsid w:val="008839AD"/>
    <w:rsid w:val="00884369"/>
    <w:rsid w:val="00885886"/>
    <w:rsid w:val="00886813"/>
    <w:rsid w:val="00887AE5"/>
    <w:rsid w:val="00891712"/>
    <w:rsid w:val="008930BC"/>
    <w:rsid w:val="0089311F"/>
    <w:rsid w:val="008954FC"/>
    <w:rsid w:val="00896E36"/>
    <w:rsid w:val="008A0E86"/>
    <w:rsid w:val="008A0F41"/>
    <w:rsid w:val="008A1736"/>
    <w:rsid w:val="008A249E"/>
    <w:rsid w:val="008A2F4B"/>
    <w:rsid w:val="008A3F70"/>
    <w:rsid w:val="008A57EF"/>
    <w:rsid w:val="008A6C18"/>
    <w:rsid w:val="008A74F3"/>
    <w:rsid w:val="008B23E2"/>
    <w:rsid w:val="008B5BC3"/>
    <w:rsid w:val="008B5E5D"/>
    <w:rsid w:val="008B7735"/>
    <w:rsid w:val="008B77F3"/>
    <w:rsid w:val="008B7C8D"/>
    <w:rsid w:val="008C17F5"/>
    <w:rsid w:val="008C2629"/>
    <w:rsid w:val="008C4097"/>
    <w:rsid w:val="008D0908"/>
    <w:rsid w:val="008D0BC7"/>
    <w:rsid w:val="008D1973"/>
    <w:rsid w:val="008D2E52"/>
    <w:rsid w:val="008D4ADA"/>
    <w:rsid w:val="008D521A"/>
    <w:rsid w:val="008D550D"/>
    <w:rsid w:val="008D5A22"/>
    <w:rsid w:val="008E1AE5"/>
    <w:rsid w:val="008E1ECE"/>
    <w:rsid w:val="008E3AB6"/>
    <w:rsid w:val="008E4241"/>
    <w:rsid w:val="008E4D4D"/>
    <w:rsid w:val="008E4E6D"/>
    <w:rsid w:val="008E52DE"/>
    <w:rsid w:val="008F02C4"/>
    <w:rsid w:val="008F4FED"/>
    <w:rsid w:val="008F59F5"/>
    <w:rsid w:val="008F63CA"/>
    <w:rsid w:val="008F640C"/>
    <w:rsid w:val="00900403"/>
    <w:rsid w:val="00902492"/>
    <w:rsid w:val="00902B4C"/>
    <w:rsid w:val="009053BC"/>
    <w:rsid w:val="009053FC"/>
    <w:rsid w:val="00905DA4"/>
    <w:rsid w:val="00906C61"/>
    <w:rsid w:val="00907B1E"/>
    <w:rsid w:val="00907BF3"/>
    <w:rsid w:val="0091143C"/>
    <w:rsid w:val="0091147C"/>
    <w:rsid w:val="0091297E"/>
    <w:rsid w:val="0091373F"/>
    <w:rsid w:val="00915876"/>
    <w:rsid w:val="00915AB1"/>
    <w:rsid w:val="00915BEB"/>
    <w:rsid w:val="00916634"/>
    <w:rsid w:val="00916F17"/>
    <w:rsid w:val="0091705E"/>
    <w:rsid w:val="00917166"/>
    <w:rsid w:val="00917969"/>
    <w:rsid w:val="00920A41"/>
    <w:rsid w:val="00920F63"/>
    <w:rsid w:val="00921641"/>
    <w:rsid w:val="00921BFD"/>
    <w:rsid w:val="00927433"/>
    <w:rsid w:val="00932AD0"/>
    <w:rsid w:val="00933832"/>
    <w:rsid w:val="00933C78"/>
    <w:rsid w:val="009344A1"/>
    <w:rsid w:val="0094040E"/>
    <w:rsid w:val="00940638"/>
    <w:rsid w:val="00941506"/>
    <w:rsid w:val="009418E4"/>
    <w:rsid w:val="00942B53"/>
    <w:rsid w:val="00943711"/>
    <w:rsid w:val="00946954"/>
    <w:rsid w:val="0094751F"/>
    <w:rsid w:val="00951FF2"/>
    <w:rsid w:val="00953637"/>
    <w:rsid w:val="00954F76"/>
    <w:rsid w:val="0095510C"/>
    <w:rsid w:val="009554A7"/>
    <w:rsid w:val="0095679C"/>
    <w:rsid w:val="00956AF0"/>
    <w:rsid w:val="009619B2"/>
    <w:rsid w:val="00963F2B"/>
    <w:rsid w:val="0096430C"/>
    <w:rsid w:val="00970933"/>
    <w:rsid w:val="00971A90"/>
    <w:rsid w:val="0097226F"/>
    <w:rsid w:val="009748D1"/>
    <w:rsid w:val="0097508A"/>
    <w:rsid w:val="009762A3"/>
    <w:rsid w:val="00980030"/>
    <w:rsid w:val="009807CD"/>
    <w:rsid w:val="00982C4C"/>
    <w:rsid w:val="009840BA"/>
    <w:rsid w:val="00985997"/>
    <w:rsid w:val="00986047"/>
    <w:rsid w:val="009865E1"/>
    <w:rsid w:val="00987A55"/>
    <w:rsid w:val="00990A47"/>
    <w:rsid w:val="00992A1F"/>
    <w:rsid w:val="00992C4A"/>
    <w:rsid w:val="00993FFD"/>
    <w:rsid w:val="00994115"/>
    <w:rsid w:val="00994FE2"/>
    <w:rsid w:val="009A203F"/>
    <w:rsid w:val="009A224E"/>
    <w:rsid w:val="009A2818"/>
    <w:rsid w:val="009A7D38"/>
    <w:rsid w:val="009B01BC"/>
    <w:rsid w:val="009B081E"/>
    <w:rsid w:val="009B0A67"/>
    <w:rsid w:val="009B22D7"/>
    <w:rsid w:val="009B3178"/>
    <w:rsid w:val="009B3795"/>
    <w:rsid w:val="009B3AD5"/>
    <w:rsid w:val="009B4A87"/>
    <w:rsid w:val="009C189C"/>
    <w:rsid w:val="009C1C7A"/>
    <w:rsid w:val="009C2F06"/>
    <w:rsid w:val="009C47B0"/>
    <w:rsid w:val="009C4D3F"/>
    <w:rsid w:val="009C540D"/>
    <w:rsid w:val="009C6FC2"/>
    <w:rsid w:val="009C71D7"/>
    <w:rsid w:val="009C78F9"/>
    <w:rsid w:val="009C7921"/>
    <w:rsid w:val="009D135E"/>
    <w:rsid w:val="009D1ACB"/>
    <w:rsid w:val="009D2468"/>
    <w:rsid w:val="009D30E9"/>
    <w:rsid w:val="009D384F"/>
    <w:rsid w:val="009D4380"/>
    <w:rsid w:val="009D4BD5"/>
    <w:rsid w:val="009D5DED"/>
    <w:rsid w:val="009D5EE3"/>
    <w:rsid w:val="009E064E"/>
    <w:rsid w:val="009E1DC9"/>
    <w:rsid w:val="009E2E75"/>
    <w:rsid w:val="009F4D6C"/>
    <w:rsid w:val="009F51AF"/>
    <w:rsid w:val="009F6A15"/>
    <w:rsid w:val="009F766A"/>
    <w:rsid w:val="00A00F99"/>
    <w:rsid w:val="00A0195D"/>
    <w:rsid w:val="00A02585"/>
    <w:rsid w:val="00A02EC8"/>
    <w:rsid w:val="00A03A4B"/>
    <w:rsid w:val="00A078CF"/>
    <w:rsid w:val="00A14689"/>
    <w:rsid w:val="00A15BF0"/>
    <w:rsid w:val="00A16F56"/>
    <w:rsid w:val="00A21832"/>
    <w:rsid w:val="00A21986"/>
    <w:rsid w:val="00A220AF"/>
    <w:rsid w:val="00A2344A"/>
    <w:rsid w:val="00A23F40"/>
    <w:rsid w:val="00A23FFF"/>
    <w:rsid w:val="00A240A8"/>
    <w:rsid w:val="00A24AAD"/>
    <w:rsid w:val="00A24FB8"/>
    <w:rsid w:val="00A2544C"/>
    <w:rsid w:val="00A26021"/>
    <w:rsid w:val="00A26584"/>
    <w:rsid w:val="00A2682C"/>
    <w:rsid w:val="00A273BF"/>
    <w:rsid w:val="00A30A92"/>
    <w:rsid w:val="00A30C75"/>
    <w:rsid w:val="00A323A8"/>
    <w:rsid w:val="00A32BF6"/>
    <w:rsid w:val="00A33632"/>
    <w:rsid w:val="00A41777"/>
    <w:rsid w:val="00A43757"/>
    <w:rsid w:val="00A43C21"/>
    <w:rsid w:val="00A4439D"/>
    <w:rsid w:val="00A45909"/>
    <w:rsid w:val="00A47C6A"/>
    <w:rsid w:val="00A51C64"/>
    <w:rsid w:val="00A56AB8"/>
    <w:rsid w:val="00A56CFE"/>
    <w:rsid w:val="00A573CF"/>
    <w:rsid w:val="00A57760"/>
    <w:rsid w:val="00A60B95"/>
    <w:rsid w:val="00A6364D"/>
    <w:rsid w:val="00A64009"/>
    <w:rsid w:val="00A66005"/>
    <w:rsid w:val="00A67C74"/>
    <w:rsid w:val="00A70543"/>
    <w:rsid w:val="00A7251E"/>
    <w:rsid w:val="00A72BC7"/>
    <w:rsid w:val="00A73874"/>
    <w:rsid w:val="00A73CDB"/>
    <w:rsid w:val="00A73E67"/>
    <w:rsid w:val="00A74D56"/>
    <w:rsid w:val="00A75053"/>
    <w:rsid w:val="00A76A20"/>
    <w:rsid w:val="00A771B5"/>
    <w:rsid w:val="00A77906"/>
    <w:rsid w:val="00A8044C"/>
    <w:rsid w:val="00A81A72"/>
    <w:rsid w:val="00A84814"/>
    <w:rsid w:val="00A84AFE"/>
    <w:rsid w:val="00A8552F"/>
    <w:rsid w:val="00A86435"/>
    <w:rsid w:val="00A87E49"/>
    <w:rsid w:val="00A90632"/>
    <w:rsid w:val="00A90CFA"/>
    <w:rsid w:val="00A91E65"/>
    <w:rsid w:val="00A92B63"/>
    <w:rsid w:val="00A933BC"/>
    <w:rsid w:val="00A934BE"/>
    <w:rsid w:val="00A93D10"/>
    <w:rsid w:val="00A95184"/>
    <w:rsid w:val="00A9587D"/>
    <w:rsid w:val="00A96105"/>
    <w:rsid w:val="00A966EC"/>
    <w:rsid w:val="00A96A73"/>
    <w:rsid w:val="00A975CC"/>
    <w:rsid w:val="00A97F12"/>
    <w:rsid w:val="00AA0B8E"/>
    <w:rsid w:val="00AA3186"/>
    <w:rsid w:val="00AA419A"/>
    <w:rsid w:val="00AA446E"/>
    <w:rsid w:val="00AB027A"/>
    <w:rsid w:val="00AB0491"/>
    <w:rsid w:val="00AB112B"/>
    <w:rsid w:val="00AB50D1"/>
    <w:rsid w:val="00AB63B8"/>
    <w:rsid w:val="00AC02B7"/>
    <w:rsid w:val="00AC0556"/>
    <w:rsid w:val="00AC1C78"/>
    <w:rsid w:val="00AC473C"/>
    <w:rsid w:val="00AC56D9"/>
    <w:rsid w:val="00AC5932"/>
    <w:rsid w:val="00AC5AE2"/>
    <w:rsid w:val="00AC7FCF"/>
    <w:rsid w:val="00AD084C"/>
    <w:rsid w:val="00AD17C6"/>
    <w:rsid w:val="00AD3AB4"/>
    <w:rsid w:val="00AD4F81"/>
    <w:rsid w:val="00AD5FC3"/>
    <w:rsid w:val="00AD6478"/>
    <w:rsid w:val="00AE1493"/>
    <w:rsid w:val="00AE16C7"/>
    <w:rsid w:val="00AE246C"/>
    <w:rsid w:val="00AE289D"/>
    <w:rsid w:val="00AE2E95"/>
    <w:rsid w:val="00AE31B1"/>
    <w:rsid w:val="00AE36DB"/>
    <w:rsid w:val="00AE40AC"/>
    <w:rsid w:val="00AE5819"/>
    <w:rsid w:val="00AE5BD5"/>
    <w:rsid w:val="00AE6246"/>
    <w:rsid w:val="00AE66A2"/>
    <w:rsid w:val="00AF2193"/>
    <w:rsid w:val="00AF35FC"/>
    <w:rsid w:val="00AF4C57"/>
    <w:rsid w:val="00AF715A"/>
    <w:rsid w:val="00AF7422"/>
    <w:rsid w:val="00B000DB"/>
    <w:rsid w:val="00B010D5"/>
    <w:rsid w:val="00B10572"/>
    <w:rsid w:val="00B1091B"/>
    <w:rsid w:val="00B112C8"/>
    <w:rsid w:val="00B1359D"/>
    <w:rsid w:val="00B15FE2"/>
    <w:rsid w:val="00B16824"/>
    <w:rsid w:val="00B17037"/>
    <w:rsid w:val="00B17F90"/>
    <w:rsid w:val="00B20A02"/>
    <w:rsid w:val="00B23CCE"/>
    <w:rsid w:val="00B30320"/>
    <w:rsid w:val="00B3169F"/>
    <w:rsid w:val="00B31A79"/>
    <w:rsid w:val="00B33820"/>
    <w:rsid w:val="00B3388A"/>
    <w:rsid w:val="00B33F14"/>
    <w:rsid w:val="00B35E56"/>
    <w:rsid w:val="00B4011B"/>
    <w:rsid w:val="00B418FB"/>
    <w:rsid w:val="00B472B5"/>
    <w:rsid w:val="00B47600"/>
    <w:rsid w:val="00B500DB"/>
    <w:rsid w:val="00B50F3D"/>
    <w:rsid w:val="00B521AE"/>
    <w:rsid w:val="00B5527A"/>
    <w:rsid w:val="00B56287"/>
    <w:rsid w:val="00B5650A"/>
    <w:rsid w:val="00B56EDF"/>
    <w:rsid w:val="00B57696"/>
    <w:rsid w:val="00B60719"/>
    <w:rsid w:val="00B60E10"/>
    <w:rsid w:val="00B64FB3"/>
    <w:rsid w:val="00B651A3"/>
    <w:rsid w:val="00B65245"/>
    <w:rsid w:val="00B653B0"/>
    <w:rsid w:val="00B668CF"/>
    <w:rsid w:val="00B67A3A"/>
    <w:rsid w:val="00B701E6"/>
    <w:rsid w:val="00B73F19"/>
    <w:rsid w:val="00B75C79"/>
    <w:rsid w:val="00B76E69"/>
    <w:rsid w:val="00B76F40"/>
    <w:rsid w:val="00B80944"/>
    <w:rsid w:val="00B81280"/>
    <w:rsid w:val="00B82173"/>
    <w:rsid w:val="00B82180"/>
    <w:rsid w:val="00B830C2"/>
    <w:rsid w:val="00B8534E"/>
    <w:rsid w:val="00B85E5E"/>
    <w:rsid w:val="00B87055"/>
    <w:rsid w:val="00B9133E"/>
    <w:rsid w:val="00B91687"/>
    <w:rsid w:val="00B921C3"/>
    <w:rsid w:val="00B951DA"/>
    <w:rsid w:val="00B95D90"/>
    <w:rsid w:val="00B96B3B"/>
    <w:rsid w:val="00B96DC2"/>
    <w:rsid w:val="00B97425"/>
    <w:rsid w:val="00B97789"/>
    <w:rsid w:val="00B978B7"/>
    <w:rsid w:val="00B9798F"/>
    <w:rsid w:val="00BA0FE9"/>
    <w:rsid w:val="00BA45FC"/>
    <w:rsid w:val="00BA4663"/>
    <w:rsid w:val="00BA493E"/>
    <w:rsid w:val="00BA572D"/>
    <w:rsid w:val="00BA7A81"/>
    <w:rsid w:val="00BB2499"/>
    <w:rsid w:val="00BB35E3"/>
    <w:rsid w:val="00BB45DF"/>
    <w:rsid w:val="00BB799E"/>
    <w:rsid w:val="00BC332D"/>
    <w:rsid w:val="00BC3335"/>
    <w:rsid w:val="00BC368C"/>
    <w:rsid w:val="00BC4004"/>
    <w:rsid w:val="00BC481A"/>
    <w:rsid w:val="00BC559A"/>
    <w:rsid w:val="00BC76DD"/>
    <w:rsid w:val="00BD1287"/>
    <w:rsid w:val="00BD3B32"/>
    <w:rsid w:val="00BD42AB"/>
    <w:rsid w:val="00BD7A4C"/>
    <w:rsid w:val="00BD7CA4"/>
    <w:rsid w:val="00BE25B0"/>
    <w:rsid w:val="00BE289E"/>
    <w:rsid w:val="00BE7732"/>
    <w:rsid w:val="00BE7BB1"/>
    <w:rsid w:val="00BE7C30"/>
    <w:rsid w:val="00BF0D69"/>
    <w:rsid w:val="00BF367D"/>
    <w:rsid w:val="00BF49FE"/>
    <w:rsid w:val="00BF5071"/>
    <w:rsid w:val="00BF532D"/>
    <w:rsid w:val="00BF67B3"/>
    <w:rsid w:val="00BF6F27"/>
    <w:rsid w:val="00BF70A2"/>
    <w:rsid w:val="00BF7E5F"/>
    <w:rsid w:val="00C01C72"/>
    <w:rsid w:val="00C025E0"/>
    <w:rsid w:val="00C02EB4"/>
    <w:rsid w:val="00C03D8A"/>
    <w:rsid w:val="00C12B77"/>
    <w:rsid w:val="00C13585"/>
    <w:rsid w:val="00C145A9"/>
    <w:rsid w:val="00C16C0E"/>
    <w:rsid w:val="00C20D65"/>
    <w:rsid w:val="00C228C2"/>
    <w:rsid w:val="00C2292E"/>
    <w:rsid w:val="00C235BA"/>
    <w:rsid w:val="00C23BFF"/>
    <w:rsid w:val="00C26C6A"/>
    <w:rsid w:val="00C30225"/>
    <w:rsid w:val="00C31BC6"/>
    <w:rsid w:val="00C3221B"/>
    <w:rsid w:val="00C3279B"/>
    <w:rsid w:val="00C33EAD"/>
    <w:rsid w:val="00C343B4"/>
    <w:rsid w:val="00C356ED"/>
    <w:rsid w:val="00C3707E"/>
    <w:rsid w:val="00C40ED5"/>
    <w:rsid w:val="00C4368F"/>
    <w:rsid w:val="00C43862"/>
    <w:rsid w:val="00C43E05"/>
    <w:rsid w:val="00C44187"/>
    <w:rsid w:val="00C4485B"/>
    <w:rsid w:val="00C509E3"/>
    <w:rsid w:val="00C5372C"/>
    <w:rsid w:val="00C53F2A"/>
    <w:rsid w:val="00C54B5B"/>
    <w:rsid w:val="00C55B9B"/>
    <w:rsid w:val="00C56E9F"/>
    <w:rsid w:val="00C60C15"/>
    <w:rsid w:val="00C6201A"/>
    <w:rsid w:val="00C63159"/>
    <w:rsid w:val="00C63239"/>
    <w:rsid w:val="00C647F5"/>
    <w:rsid w:val="00C65DB1"/>
    <w:rsid w:val="00C6690E"/>
    <w:rsid w:val="00C6707C"/>
    <w:rsid w:val="00C67B55"/>
    <w:rsid w:val="00C67BB1"/>
    <w:rsid w:val="00C703B5"/>
    <w:rsid w:val="00C71A18"/>
    <w:rsid w:val="00C72324"/>
    <w:rsid w:val="00C723CF"/>
    <w:rsid w:val="00C74969"/>
    <w:rsid w:val="00C76AB2"/>
    <w:rsid w:val="00C77155"/>
    <w:rsid w:val="00C80DDB"/>
    <w:rsid w:val="00C80F60"/>
    <w:rsid w:val="00C81480"/>
    <w:rsid w:val="00C82E47"/>
    <w:rsid w:val="00C82E58"/>
    <w:rsid w:val="00C8529E"/>
    <w:rsid w:val="00C87682"/>
    <w:rsid w:val="00C91AD1"/>
    <w:rsid w:val="00C951D7"/>
    <w:rsid w:val="00C97F07"/>
    <w:rsid w:val="00C97F6E"/>
    <w:rsid w:val="00CA08E3"/>
    <w:rsid w:val="00CA1343"/>
    <w:rsid w:val="00CA1D2E"/>
    <w:rsid w:val="00CA1D9B"/>
    <w:rsid w:val="00CA1EA6"/>
    <w:rsid w:val="00CA23BF"/>
    <w:rsid w:val="00CA2C7E"/>
    <w:rsid w:val="00CA2DD5"/>
    <w:rsid w:val="00CA30E5"/>
    <w:rsid w:val="00CA33CF"/>
    <w:rsid w:val="00CA40E4"/>
    <w:rsid w:val="00CA50D6"/>
    <w:rsid w:val="00CA64D7"/>
    <w:rsid w:val="00CB35DE"/>
    <w:rsid w:val="00CB4AFA"/>
    <w:rsid w:val="00CB6491"/>
    <w:rsid w:val="00CB705D"/>
    <w:rsid w:val="00CB7346"/>
    <w:rsid w:val="00CC2493"/>
    <w:rsid w:val="00CC3281"/>
    <w:rsid w:val="00CC5CA2"/>
    <w:rsid w:val="00CC677F"/>
    <w:rsid w:val="00CC6C91"/>
    <w:rsid w:val="00CC6DFC"/>
    <w:rsid w:val="00CD231D"/>
    <w:rsid w:val="00CD35A5"/>
    <w:rsid w:val="00CD47CA"/>
    <w:rsid w:val="00CD555E"/>
    <w:rsid w:val="00CE1C09"/>
    <w:rsid w:val="00CE28D1"/>
    <w:rsid w:val="00CE54D5"/>
    <w:rsid w:val="00CE5600"/>
    <w:rsid w:val="00CE63C6"/>
    <w:rsid w:val="00CE63E3"/>
    <w:rsid w:val="00CE709C"/>
    <w:rsid w:val="00CE75A5"/>
    <w:rsid w:val="00CF1A3D"/>
    <w:rsid w:val="00CF249C"/>
    <w:rsid w:val="00CF4F76"/>
    <w:rsid w:val="00CF5886"/>
    <w:rsid w:val="00CF724A"/>
    <w:rsid w:val="00CF7680"/>
    <w:rsid w:val="00D018B5"/>
    <w:rsid w:val="00D01C1A"/>
    <w:rsid w:val="00D01D2F"/>
    <w:rsid w:val="00D0284C"/>
    <w:rsid w:val="00D037C0"/>
    <w:rsid w:val="00D04106"/>
    <w:rsid w:val="00D0488A"/>
    <w:rsid w:val="00D05B0E"/>
    <w:rsid w:val="00D05F53"/>
    <w:rsid w:val="00D066D5"/>
    <w:rsid w:val="00D0780B"/>
    <w:rsid w:val="00D10987"/>
    <w:rsid w:val="00D10991"/>
    <w:rsid w:val="00D11083"/>
    <w:rsid w:val="00D1213E"/>
    <w:rsid w:val="00D13A1E"/>
    <w:rsid w:val="00D161A9"/>
    <w:rsid w:val="00D17CA2"/>
    <w:rsid w:val="00D200D8"/>
    <w:rsid w:val="00D20C27"/>
    <w:rsid w:val="00D2400E"/>
    <w:rsid w:val="00D2410A"/>
    <w:rsid w:val="00D24A37"/>
    <w:rsid w:val="00D24A7A"/>
    <w:rsid w:val="00D26018"/>
    <w:rsid w:val="00D2741A"/>
    <w:rsid w:val="00D32FD9"/>
    <w:rsid w:val="00D33652"/>
    <w:rsid w:val="00D344ED"/>
    <w:rsid w:val="00D351DB"/>
    <w:rsid w:val="00D3585E"/>
    <w:rsid w:val="00D36828"/>
    <w:rsid w:val="00D37093"/>
    <w:rsid w:val="00D403F3"/>
    <w:rsid w:val="00D406C9"/>
    <w:rsid w:val="00D4223B"/>
    <w:rsid w:val="00D426C5"/>
    <w:rsid w:val="00D42DA0"/>
    <w:rsid w:val="00D4362C"/>
    <w:rsid w:val="00D43959"/>
    <w:rsid w:val="00D43E3F"/>
    <w:rsid w:val="00D50166"/>
    <w:rsid w:val="00D50CC3"/>
    <w:rsid w:val="00D5146A"/>
    <w:rsid w:val="00D51C54"/>
    <w:rsid w:val="00D521CD"/>
    <w:rsid w:val="00D53C5A"/>
    <w:rsid w:val="00D5499F"/>
    <w:rsid w:val="00D6036C"/>
    <w:rsid w:val="00D63D6B"/>
    <w:rsid w:val="00D63F6B"/>
    <w:rsid w:val="00D6457A"/>
    <w:rsid w:val="00D65A62"/>
    <w:rsid w:val="00D66C3F"/>
    <w:rsid w:val="00D67B49"/>
    <w:rsid w:val="00D67F80"/>
    <w:rsid w:val="00D7305E"/>
    <w:rsid w:val="00D75986"/>
    <w:rsid w:val="00D7793E"/>
    <w:rsid w:val="00D81375"/>
    <w:rsid w:val="00D82B31"/>
    <w:rsid w:val="00D83306"/>
    <w:rsid w:val="00D83393"/>
    <w:rsid w:val="00D85295"/>
    <w:rsid w:val="00D85E50"/>
    <w:rsid w:val="00D86F48"/>
    <w:rsid w:val="00D906C0"/>
    <w:rsid w:val="00D91B39"/>
    <w:rsid w:val="00D91DE6"/>
    <w:rsid w:val="00D92D22"/>
    <w:rsid w:val="00D92DA7"/>
    <w:rsid w:val="00D92E92"/>
    <w:rsid w:val="00D9370E"/>
    <w:rsid w:val="00D95388"/>
    <w:rsid w:val="00DA031C"/>
    <w:rsid w:val="00DA1C95"/>
    <w:rsid w:val="00DA28EB"/>
    <w:rsid w:val="00DA2DF0"/>
    <w:rsid w:val="00DA542F"/>
    <w:rsid w:val="00DA5482"/>
    <w:rsid w:val="00DA6F00"/>
    <w:rsid w:val="00DA7F02"/>
    <w:rsid w:val="00DB502A"/>
    <w:rsid w:val="00DB5733"/>
    <w:rsid w:val="00DB5FBA"/>
    <w:rsid w:val="00DB6119"/>
    <w:rsid w:val="00DB755E"/>
    <w:rsid w:val="00DC033B"/>
    <w:rsid w:val="00DC12BF"/>
    <w:rsid w:val="00DC196C"/>
    <w:rsid w:val="00DC3E30"/>
    <w:rsid w:val="00DC41B7"/>
    <w:rsid w:val="00DC4EA5"/>
    <w:rsid w:val="00DD37BF"/>
    <w:rsid w:val="00DD3AB4"/>
    <w:rsid w:val="00DD3BDA"/>
    <w:rsid w:val="00DD6033"/>
    <w:rsid w:val="00DD69F5"/>
    <w:rsid w:val="00DD6EB3"/>
    <w:rsid w:val="00DE2544"/>
    <w:rsid w:val="00DE37D7"/>
    <w:rsid w:val="00DE45B8"/>
    <w:rsid w:val="00DE575C"/>
    <w:rsid w:val="00DE6EF3"/>
    <w:rsid w:val="00DF17F7"/>
    <w:rsid w:val="00DF2093"/>
    <w:rsid w:val="00DF51A4"/>
    <w:rsid w:val="00DF7E1C"/>
    <w:rsid w:val="00E02887"/>
    <w:rsid w:val="00E03518"/>
    <w:rsid w:val="00E036D5"/>
    <w:rsid w:val="00E03A94"/>
    <w:rsid w:val="00E049D1"/>
    <w:rsid w:val="00E04FD1"/>
    <w:rsid w:val="00E07616"/>
    <w:rsid w:val="00E1024B"/>
    <w:rsid w:val="00E10917"/>
    <w:rsid w:val="00E11273"/>
    <w:rsid w:val="00E126B1"/>
    <w:rsid w:val="00E12842"/>
    <w:rsid w:val="00E12AF3"/>
    <w:rsid w:val="00E12DD4"/>
    <w:rsid w:val="00E17F97"/>
    <w:rsid w:val="00E20EE1"/>
    <w:rsid w:val="00E23719"/>
    <w:rsid w:val="00E23AE9"/>
    <w:rsid w:val="00E23E21"/>
    <w:rsid w:val="00E24482"/>
    <w:rsid w:val="00E246ED"/>
    <w:rsid w:val="00E24975"/>
    <w:rsid w:val="00E25157"/>
    <w:rsid w:val="00E257EC"/>
    <w:rsid w:val="00E25EB2"/>
    <w:rsid w:val="00E27331"/>
    <w:rsid w:val="00E303D0"/>
    <w:rsid w:val="00E3144B"/>
    <w:rsid w:val="00E41BDA"/>
    <w:rsid w:val="00E42BFD"/>
    <w:rsid w:val="00E442E7"/>
    <w:rsid w:val="00E44DCE"/>
    <w:rsid w:val="00E4675D"/>
    <w:rsid w:val="00E468D4"/>
    <w:rsid w:val="00E47764"/>
    <w:rsid w:val="00E508BB"/>
    <w:rsid w:val="00E51E06"/>
    <w:rsid w:val="00E52CAC"/>
    <w:rsid w:val="00E535A2"/>
    <w:rsid w:val="00E5379F"/>
    <w:rsid w:val="00E5492C"/>
    <w:rsid w:val="00E552BE"/>
    <w:rsid w:val="00E554C0"/>
    <w:rsid w:val="00E55D92"/>
    <w:rsid w:val="00E60C54"/>
    <w:rsid w:val="00E60C78"/>
    <w:rsid w:val="00E61172"/>
    <w:rsid w:val="00E6296D"/>
    <w:rsid w:val="00E63412"/>
    <w:rsid w:val="00E63C1E"/>
    <w:rsid w:val="00E6403D"/>
    <w:rsid w:val="00E6486B"/>
    <w:rsid w:val="00E652F0"/>
    <w:rsid w:val="00E70441"/>
    <w:rsid w:val="00E707E6"/>
    <w:rsid w:val="00E70A42"/>
    <w:rsid w:val="00E71866"/>
    <w:rsid w:val="00E7191B"/>
    <w:rsid w:val="00E71D75"/>
    <w:rsid w:val="00E750CC"/>
    <w:rsid w:val="00E7644B"/>
    <w:rsid w:val="00E76A7A"/>
    <w:rsid w:val="00E80987"/>
    <w:rsid w:val="00E823BD"/>
    <w:rsid w:val="00E82575"/>
    <w:rsid w:val="00E83BB1"/>
    <w:rsid w:val="00E840B5"/>
    <w:rsid w:val="00E85B3A"/>
    <w:rsid w:val="00E8671B"/>
    <w:rsid w:val="00E86E7D"/>
    <w:rsid w:val="00E870EF"/>
    <w:rsid w:val="00E87653"/>
    <w:rsid w:val="00E87808"/>
    <w:rsid w:val="00E918A2"/>
    <w:rsid w:val="00E940FE"/>
    <w:rsid w:val="00E94B7C"/>
    <w:rsid w:val="00E9535F"/>
    <w:rsid w:val="00E96535"/>
    <w:rsid w:val="00EA1750"/>
    <w:rsid w:val="00EA2B7D"/>
    <w:rsid w:val="00EA411D"/>
    <w:rsid w:val="00EA4192"/>
    <w:rsid w:val="00EA4B94"/>
    <w:rsid w:val="00EA5B06"/>
    <w:rsid w:val="00EA67CB"/>
    <w:rsid w:val="00EA764A"/>
    <w:rsid w:val="00EB3F9A"/>
    <w:rsid w:val="00EB5CA5"/>
    <w:rsid w:val="00EB7F5C"/>
    <w:rsid w:val="00EC134B"/>
    <w:rsid w:val="00EC1B6D"/>
    <w:rsid w:val="00EC2E21"/>
    <w:rsid w:val="00EC5B97"/>
    <w:rsid w:val="00EC740F"/>
    <w:rsid w:val="00ED087C"/>
    <w:rsid w:val="00ED5075"/>
    <w:rsid w:val="00ED797B"/>
    <w:rsid w:val="00ED7D45"/>
    <w:rsid w:val="00EE1234"/>
    <w:rsid w:val="00EE5797"/>
    <w:rsid w:val="00EE5D70"/>
    <w:rsid w:val="00EE6323"/>
    <w:rsid w:val="00EE6ABF"/>
    <w:rsid w:val="00EE7D38"/>
    <w:rsid w:val="00EF0117"/>
    <w:rsid w:val="00EF0BC9"/>
    <w:rsid w:val="00EF1C9F"/>
    <w:rsid w:val="00EF458E"/>
    <w:rsid w:val="00EF600E"/>
    <w:rsid w:val="00EF61E5"/>
    <w:rsid w:val="00EF6753"/>
    <w:rsid w:val="00F02201"/>
    <w:rsid w:val="00F026CE"/>
    <w:rsid w:val="00F036DF"/>
    <w:rsid w:val="00F046D2"/>
    <w:rsid w:val="00F049B1"/>
    <w:rsid w:val="00F066E0"/>
    <w:rsid w:val="00F10CAE"/>
    <w:rsid w:val="00F16E0E"/>
    <w:rsid w:val="00F17765"/>
    <w:rsid w:val="00F21224"/>
    <w:rsid w:val="00F23972"/>
    <w:rsid w:val="00F3142D"/>
    <w:rsid w:val="00F32003"/>
    <w:rsid w:val="00F343B8"/>
    <w:rsid w:val="00F347E7"/>
    <w:rsid w:val="00F37AB7"/>
    <w:rsid w:val="00F41513"/>
    <w:rsid w:val="00F46471"/>
    <w:rsid w:val="00F5095D"/>
    <w:rsid w:val="00F5178D"/>
    <w:rsid w:val="00F53F0F"/>
    <w:rsid w:val="00F56A69"/>
    <w:rsid w:val="00F610E1"/>
    <w:rsid w:val="00F617B1"/>
    <w:rsid w:val="00F62792"/>
    <w:rsid w:val="00F62F47"/>
    <w:rsid w:val="00F63006"/>
    <w:rsid w:val="00F64201"/>
    <w:rsid w:val="00F661A9"/>
    <w:rsid w:val="00F67255"/>
    <w:rsid w:val="00F70DB4"/>
    <w:rsid w:val="00F718A8"/>
    <w:rsid w:val="00F7197D"/>
    <w:rsid w:val="00F7208D"/>
    <w:rsid w:val="00F72F48"/>
    <w:rsid w:val="00F730BA"/>
    <w:rsid w:val="00F738AF"/>
    <w:rsid w:val="00F7528B"/>
    <w:rsid w:val="00F756DB"/>
    <w:rsid w:val="00F8092C"/>
    <w:rsid w:val="00F81547"/>
    <w:rsid w:val="00F83B9E"/>
    <w:rsid w:val="00F84471"/>
    <w:rsid w:val="00F86CAF"/>
    <w:rsid w:val="00F9028E"/>
    <w:rsid w:val="00F91836"/>
    <w:rsid w:val="00F94550"/>
    <w:rsid w:val="00F96B32"/>
    <w:rsid w:val="00FA0702"/>
    <w:rsid w:val="00FA1AB7"/>
    <w:rsid w:val="00FA2B0C"/>
    <w:rsid w:val="00FA4020"/>
    <w:rsid w:val="00FA47AE"/>
    <w:rsid w:val="00FA73A3"/>
    <w:rsid w:val="00FA7B5D"/>
    <w:rsid w:val="00FB0721"/>
    <w:rsid w:val="00FB1B61"/>
    <w:rsid w:val="00FB230F"/>
    <w:rsid w:val="00FB35D8"/>
    <w:rsid w:val="00FB36AA"/>
    <w:rsid w:val="00FB470F"/>
    <w:rsid w:val="00FB55AB"/>
    <w:rsid w:val="00FB5AA2"/>
    <w:rsid w:val="00FB6408"/>
    <w:rsid w:val="00FB6C0A"/>
    <w:rsid w:val="00FC0073"/>
    <w:rsid w:val="00FC28F4"/>
    <w:rsid w:val="00FC38DC"/>
    <w:rsid w:val="00FC69A7"/>
    <w:rsid w:val="00FC6A75"/>
    <w:rsid w:val="00FC6D49"/>
    <w:rsid w:val="00FC71E8"/>
    <w:rsid w:val="00FD1022"/>
    <w:rsid w:val="00FD191C"/>
    <w:rsid w:val="00FD26B8"/>
    <w:rsid w:val="00FD3C14"/>
    <w:rsid w:val="00FD705F"/>
    <w:rsid w:val="00FE16B6"/>
    <w:rsid w:val="00FE19B9"/>
    <w:rsid w:val="00FE1D0B"/>
    <w:rsid w:val="00FE26CB"/>
    <w:rsid w:val="00FE28C9"/>
    <w:rsid w:val="00FE5EAD"/>
    <w:rsid w:val="00FE7991"/>
    <w:rsid w:val="00FF1E87"/>
    <w:rsid w:val="00FF21DE"/>
    <w:rsid w:val="00FF372F"/>
    <w:rsid w:val="00FF3E0A"/>
    <w:rsid w:val="00FF5656"/>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date"/>
  <w:smartTagType w:namespaceuri="urn:schemas-microsoft-com:office:smarttags" w:name="Street"/>
  <w:shapeDefaults>
    <o:shapedefaults v:ext="edit" spidmax="237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12"/>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uiPriority w:val="9"/>
    <w:semiHidden/>
    <w:unhideWhenUsed/>
    <w:qFormat/>
    <w:rsid w:val="00560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73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93D12"/>
    <w:pPr>
      <w:keepNext/>
      <w:widowControl/>
      <w:autoSpaceDE/>
      <w:autoSpaceDN/>
      <w:adjustRightInd/>
      <w:outlineLvl w:val="5"/>
    </w:pPr>
    <w:rPr>
      <w:rFonts w:ascii="Times New Roman" w:hAnsi="Times New Roman"/>
      <w:b/>
      <w:bCs/>
      <w:sz w:val="24"/>
    </w:rPr>
  </w:style>
  <w:style w:type="paragraph" w:styleId="Heading7">
    <w:name w:val="heading 7"/>
    <w:basedOn w:val="Normal"/>
    <w:next w:val="Normal"/>
    <w:link w:val="Heading7Char"/>
    <w:qFormat/>
    <w:rsid w:val="00593D12"/>
    <w:pPr>
      <w:keepNext/>
      <w:widowControl/>
      <w:tabs>
        <w:tab w:val="left" w:pos="-1440"/>
      </w:tabs>
      <w:autoSpaceDE/>
      <w:autoSpaceDN/>
      <w:adjustRightInd/>
      <w:ind w:left="720" w:hanging="720"/>
      <w:jc w:val="center"/>
      <w:outlineLvl w:val="6"/>
    </w:pPr>
    <w:rPr>
      <w:rFonts w:ascii="Times New Roman" w:hAnsi="Times New Roman"/>
      <w:b/>
      <w:bCs/>
      <w:i/>
      <w:iCs/>
      <w:sz w:val="24"/>
    </w:rPr>
  </w:style>
  <w:style w:type="paragraph" w:styleId="Heading8">
    <w:name w:val="heading 8"/>
    <w:basedOn w:val="Normal"/>
    <w:next w:val="Normal"/>
    <w:link w:val="Heading8Char"/>
    <w:qFormat/>
    <w:rsid w:val="00593D12"/>
    <w:pPr>
      <w:keepNext/>
      <w:jc w:val="both"/>
      <w:outlineLvl w:val="7"/>
    </w:pPr>
    <w:rPr>
      <w:rFonts w:ascii="Times New Roman" w:hAnsi="Times New 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93D1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593D12"/>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593D12"/>
    <w:rPr>
      <w:rFonts w:ascii="Times New Roman" w:eastAsia="Times New Roman" w:hAnsi="Times New Roman" w:cs="Times New Roman"/>
      <w:b/>
      <w:bCs/>
      <w:i/>
      <w:iCs/>
      <w:szCs w:val="24"/>
    </w:rPr>
  </w:style>
  <w:style w:type="character" w:styleId="Hyperlink">
    <w:name w:val="Hyperlink"/>
    <w:basedOn w:val="DefaultParagraphFont"/>
    <w:rsid w:val="00593D12"/>
    <w:rPr>
      <w:color w:val="0000FF"/>
      <w:u w:val="single"/>
    </w:rPr>
  </w:style>
  <w:style w:type="paragraph" w:styleId="Header">
    <w:name w:val="header"/>
    <w:basedOn w:val="Normal"/>
    <w:link w:val="HeaderChar"/>
    <w:uiPriority w:val="99"/>
    <w:semiHidden/>
    <w:unhideWhenUsed/>
    <w:rsid w:val="002E4A8D"/>
    <w:pPr>
      <w:tabs>
        <w:tab w:val="center" w:pos="4680"/>
        <w:tab w:val="right" w:pos="9360"/>
      </w:tabs>
    </w:pPr>
  </w:style>
  <w:style w:type="character" w:customStyle="1" w:styleId="HeaderChar">
    <w:name w:val="Header Char"/>
    <w:basedOn w:val="DefaultParagraphFont"/>
    <w:link w:val="Header"/>
    <w:uiPriority w:val="99"/>
    <w:semiHidden/>
    <w:rsid w:val="002E4A8D"/>
    <w:rPr>
      <w:rFonts w:ascii="Courier" w:eastAsia="Times New Roman" w:hAnsi="Courier" w:cs="Times New Roman"/>
      <w:sz w:val="20"/>
      <w:szCs w:val="24"/>
    </w:rPr>
  </w:style>
  <w:style w:type="paragraph" w:styleId="Footer">
    <w:name w:val="footer"/>
    <w:basedOn w:val="Normal"/>
    <w:link w:val="FooterChar"/>
    <w:unhideWhenUsed/>
    <w:rsid w:val="002E4A8D"/>
    <w:pPr>
      <w:tabs>
        <w:tab w:val="center" w:pos="4680"/>
        <w:tab w:val="right" w:pos="9360"/>
      </w:tabs>
    </w:pPr>
  </w:style>
  <w:style w:type="character" w:customStyle="1" w:styleId="FooterChar">
    <w:name w:val="Footer Char"/>
    <w:basedOn w:val="DefaultParagraphFont"/>
    <w:link w:val="Footer"/>
    <w:uiPriority w:val="99"/>
    <w:rsid w:val="002E4A8D"/>
    <w:rPr>
      <w:rFonts w:ascii="Courier" w:eastAsia="Times New Roman" w:hAnsi="Courier" w:cs="Times New Roman"/>
      <w:sz w:val="20"/>
      <w:szCs w:val="24"/>
    </w:rPr>
  </w:style>
  <w:style w:type="paragraph" w:styleId="PlainText">
    <w:name w:val="Plain Text"/>
    <w:basedOn w:val="Normal"/>
    <w:link w:val="PlainTextChar"/>
    <w:uiPriority w:val="99"/>
    <w:unhideWhenUsed/>
    <w:rsid w:val="00C4368F"/>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C4368F"/>
    <w:rPr>
      <w:rFonts w:ascii="Consolas" w:eastAsia="Times New Roman" w:hAnsi="Consolas" w:cs="Times New Roman"/>
      <w:sz w:val="21"/>
      <w:szCs w:val="21"/>
    </w:rPr>
  </w:style>
  <w:style w:type="paragraph" w:styleId="ListParagraph">
    <w:name w:val="List Paragraph"/>
    <w:basedOn w:val="Normal"/>
    <w:uiPriority w:val="34"/>
    <w:qFormat/>
    <w:rsid w:val="00AC1C78"/>
    <w:pPr>
      <w:ind w:left="720"/>
      <w:contextualSpacing/>
    </w:pPr>
  </w:style>
  <w:style w:type="paragraph" w:styleId="NormalWeb">
    <w:name w:val="Normal (Web)"/>
    <w:basedOn w:val="Normal"/>
    <w:uiPriority w:val="99"/>
    <w:unhideWhenUsed/>
    <w:rsid w:val="00EF600E"/>
    <w:pPr>
      <w:widowControl/>
      <w:autoSpaceDE/>
      <w:autoSpaceDN/>
      <w:adjustRightInd/>
      <w:spacing w:before="225" w:after="225" w:line="240" w:lineRule="atLeast"/>
    </w:pPr>
    <w:rPr>
      <w:rFonts w:ascii="Times New Roman" w:eastAsiaTheme="minorHAnsi" w:hAnsi="Times New Roman"/>
      <w:sz w:val="24"/>
    </w:rPr>
  </w:style>
  <w:style w:type="character" w:customStyle="1" w:styleId="question">
    <w:name w:val="question"/>
    <w:basedOn w:val="DefaultParagraphFont"/>
    <w:rsid w:val="00EF600E"/>
  </w:style>
  <w:style w:type="character" w:styleId="Emphasis">
    <w:name w:val="Emphasis"/>
    <w:basedOn w:val="DefaultParagraphFont"/>
    <w:uiPriority w:val="20"/>
    <w:qFormat/>
    <w:rsid w:val="009865E1"/>
    <w:rPr>
      <w:i/>
      <w:iCs/>
    </w:rPr>
  </w:style>
  <w:style w:type="character" w:customStyle="1" w:styleId="Heading5Char">
    <w:name w:val="Heading 5 Char"/>
    <w:basedOn w:val="DefaultParagraphFont"/>
    <w:link w:val="Heading5"/>
    <w:uiPriority w:val="9"/>
    <w:semiHidden/>
    <w:rsid w:val="00673270"/>
    <w:rPr>
      <w:rFonts w:asciiTheme="majorHAnsi" w:eastAsiaTheme="majorEastAsia" w:hAnsiTheme="majorHAnsi" w:cstheme="majorBidi"/>
      <w:color w:val="243F60" w:themeColor="accent1" w:themeShade="7F"/>
      <w:sz w:val="20"/>
      <w:szCs w:val="24"/>
    </w:rPr>
  </w:style>
  <w:style w:type="character" w:styleId="FollowedHyperlink">
    <w:name w:val="FollowedHyperlink"/>
    <w:basedOn w:val="DefaultParagraphFont"/>
    <w:uiPriority w:val="99"/>
    <w:semiHidden/>
    <w:unhideWhenUsed/>
    <w:rsid w:val="00B010D5"/>
    <w:rPr>
      <w:color w:val="800080" w:themeColor="followedHyperlink"/>
      <w:u w:val="single"/>
    </w:rPr>
  </w:style>
  <w:style w:type="paragraph" w:styleId="ListBullet">
    <w:name w:val="List Bullet"/>
    <w:basedOn w:val="Normal"/>
    <w:uiPriority w:val="99"/>
    <w:unhideWhenUsed/>
    <w:rsid w:val="00B653B0"/>
    <w:pPr>
      <w:numPr>
        <w:numId w:val="1"/>
      </w:numPr>
      <w:contextualSpacing/>
    </w:pPr>
  </w:style>
  <w:style w:type="paragraph" w:styleId="BalloonText">
    <w:name w:val="Balloon Text"/>
    <w:basedOn w:val="Normal"/>
    <w:link w:val="BalloonTextChar"/>
    <w:uiPriority w:val="99"/>
    <w:semiHidden/>
    <w:unhideWhenUsed/>
    <w:rsid w:val="00B16824"/>
    <w:rPr>
      <w:rFonts w:ascii="Tahoma" w:hAnsi="Tahoma" w:cs="Tahoma"/>
      <w:sz w:val="16"/>
      <w:szCs w:val="16"/>
    </w:rPr>
  </w:style>
  <w:style w:type="character" w:customStyle="1" w:styleId="BalloonTextChar">
    <w:name w:val="Balloon Text Char"/>
    <w:basedOn w:val="DefaultParagraphFont"/>
    <w:link w:val="BalloonText"/>
    <w:uiPriority w:val="99"/>
    <w:semiHidden/>
    <w:rsid w:val="00B16824"/>
    <w:rPr>
      <w:rFonts w:ascii="Tahoma" w:eastAsia="Times New Roman" w:hAnsi="Tahoma" w:cs="Tahoma"/>
      <w:sz w:val="16"/>
      <w:szCs w:val="16"/>
    </w:rPr>
  </w:style>
  <w:style w:type="character" w:styleId="Strong">
    <w:name w:val="Strong"/>
    <w:basedOn w:val="DefaultParagraphFont"/>
    <w:uiPriority w:val="22"/>
    <w:qFormat/>
    <w:rsid w:val="00E83BB1"/>
    <w:rPr>
      <w:b/>
      <w:bCs/>
    </w:rPr>
  </w:style>
  <w:style w:type="paragraph" w:styleId="Revision">
    <w:name w:val="Revision"/>
    <w:hidden/>
    <w:uiPriority w:val="99"/>
    <w:semiHidden/>
    <w:rsid w:val="005174C3"/>
    <w:pPr>
      <w:spacing w:after="0" w:line="240" w:lineRule="auto"/>
    </w:pPr>
    <w:rPr>
      <w:rFonts w:ascii="Courier" w:eastAsia="Times New Roman" w:hAnsi="Courier" w:cs="Times New Roman"/>
      <w:sz w:val="20"/>
      <w:szCs w:val="24"/>
    </w:rPr>
  </w:style>
  <w:style w:type="paragraph" w:styleId="EndnoteText">
    <w:name w:val="endnote text"/>
    <w:basedOn w:val="Normal"/>
    <w:link w:val="EndnoteTextChar"/>
    <w:uiPriority w:val="99"/>
    <w:semiHidden/>
    <w:unhideWhenUsed/>
    <w:rsid w:val="003E12DD"/>
    <w:rPr>
      <w:szCs w:val="20"/>
    </w:rPr>
  </w:style>
  <w:style w:type="character" w:customStyle="1" w:styleId="EndnoteTextChar">
    <w:name w:val="Endnote Text Char"/>
    <w:basedOn w:val="DefaultParagraphFont"/>
    <w:link w:val="EndnoteText"/>
    <w:uiPriority w:val="99"/>
    <w:semiHidden/>
    <w:rsid w:val="003E12DD"/>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3E12DD"/>
    <w:rPr>
      <w:vertAlign w:val="superscript"/>
    </w:rPr>
  </w:style>
  <w:style w:type="paragraph" w:customStyle="1" w:styleId="Default">
    <w:name w:val="Default"/>
    <w:rsid w:val="004F0309"/>
    <w:pPr>
      <w:autoSpaceDE w:val="0"/>
      <w:autoSpaceDN w:val="0"/>
      <w:adjustRightInd w:val="0"/>
      <w:spacing w:after="0" w:line="240" w:lineRule="auto"/>
    </w:pPr>
    <w:rPr>
      <w:rFonts w:ascii="Verdana" w:hAnsi="Verdana" w:cs="Verdana"/>
      <w:color w:val="000000"/>
      <w:sz w:val="24"/>
      <w:szCs w:val="24"/>
    </w:rPr>
  </w:style>
  <w:style w:type="character" w:customStyle="1" w:styleId="tab">
    <w:name w:val="tab"/>
    <w:basedOn w:val="DefaultParagraphFont"/>
    <w:rsid w:val="00842D1D"/>
  </w:style>
  <w:style w:type="character" w:customStyle="1" w:styleId="mark">
    <w:name w:val="mark"/>
    <w:basedOn w:val="DefaultParagraphFont"/>
    <w:rsid w:val="00842D1D"/>
  </w:style>
  <w:style w:type="table" w:styleId="TableGrid">
    <w:name w:val="Table Grid"/>
    <w:basedOn w:val="TableNormal"/>
    <w:uiPriority w:val="59"/>
    <w:rsid w:val="004F1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609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954778">
      <w:bodyDiv w:val="1"/>
      <w:marLeft w:val="0"/>
      <w:marRight w:val="0"/>
      <w:marTop w:val="0"/>
      <w:marBottom w:val="0"/>
      <w:divBdr>
        <w:top w:val="none" w:sz="0" w:space="0" w:color="auto"/>
        <w:left w:val="none" w:sz="0" w:space="0" w:color="auto"/>
        <w:bottom w:val="none" w:sz="0" w:space="0" w:color="auto"/>
        <w:right w:val="none" w:sz="0" w:space="0" w:color="auto"/>
      </w:divBdr>
    </w:div>
    <w:div w:id="22682358">
      <w:bodyDiv w:val="1"/>
      <w:marLeft w:val="0"/>
      <w:marRight w:val="0"/>
      <w:marTop w:val="0"/>
      <w:marBottom w:val="0"/>
      <w:divBdr>
        <w:top w:val="none" w:sz="0" w:space="0" w:color="auto"/>
        <w:left w:val="none" w:sz="0" w:space="0" w:color="auto"/>
        <w:bottom w:val="none" w:sz="0" w:space="0" w:color="auto"/>
        <w:right w:val="none" w:sz="0" w:space="0" w:color="auto"/>
      </w:divBdr>
    </w:div>
    <w:div w:id="27535536">
      <w:bodyDiv w:val="1"/>
      <w:marLeft w:val="0"/>
      <w:marRight w:val="0"/>
      <w:marTop w:val="0"/>
      <w:marBottom w:val="0"/>
      <w:divBdr>
        <w:top w:val="none" w:sz="0" w:space="0" w:color="auto"/>
        <w:left w:val="none" w:sz="0" w:space="0" w:color="auto"/>
        <w:bottom w:val="none" w:sz="0" w:space="0" w:color="auto"/>
        <w:right w:val="none" w:sz="0" w:space="0" w:color="auto"/>
      </w:divBdr>
    </w:div>
    <w:div w:id="41442239">
      <w:bodyDiv w:val="1"/>
      <w:marLeft w:val="0"/>
      <w:marRight w:val="0"/>
      <w:marTop w:val="0"/>
      <w:marBottom w:val="0"/>
      <w:divBdr>
        <w:top w:val="none" w:sz="0" w:space="0" w:color="auto"/>
        <w:left w:val="none" w:sz="0" w:space="0" w:color="auto"/>
        <w:bottom w:val="none" w:sz="0" w:space="0" w:color="auto"/>
        <w:right w:val="none" w:sz="0" w:space="0" w:color="auto"/>
      </w:divBdr>
    </w:div>
    <w:div w:id="42677680">
      <w:bodyDiv w:val="1"/>
      <w:marLeft w:val="0"/>
      <w:marRight w:val="0"/>
      <w:marTop w:val="0"/>
      <w:marBottom w:val="0"/>
      <w:divBdr>
        <w:top w:val="none" w:sz="0" w:space="0" w:color="auto"/>
        <w:left w:val="none" w:sz="0" w:space="0" w:color="auto"/>
        <w:bottom w:val="none" w:sz="0" w:space="0" w:color="auto"/>
        <w:right w:val="none" w:sz="0" w:space="0" w:color="auto"/>
      </w:divBdr>
    </w:div>
    <w:div w:id="50082618">
      <w:bodyDiv w:val="1"/>
      <w:marLeft w:val="0"/>
      <w:marRight w:val="0"/>
      <w:marTop w:val="0"/>
      <w:marBottom w:val="0"/>
      <w:divBdr>
        <w:top w:val="none" w:sz="0" w:space="0" w:color="auto"/>
        <w:left w:val="none" w:sz="0" w:space="0" w:color="auto"/>
        <w:bottom w:val="none" w:sz="0" w:space="0" w:color="auto"/>
        <w:right w:val="none" w:sz="0" w:space="0" w:color="auto"/>
      </w:divBdr>
    </w:div>
    <w:div w:id="60687831">
      <w:bodyDiv w:val="1"/>
      <w:marLeft w:val="0"/>
      <w:marRight w:val="0"/>
      <w:marTop w:val="0"/>
      <w:marBottom w:val="0"/>
      <w:divBdr>
        <w:top w:val="none" w:sz="0" w:space="0" w:color="auto"/>
        <w:left w:val="none" w:sz="0" w:space="0" w:color="auto"/>
        <w:bottom w:val="none" w:sz="0" w:space="0" w:color="auto"/>
        <w:right w:val="none" w:sz="0" w:space="0" w:color="auto"/>
      </w:divBdr>
    </w:div>
    <w:div w:id="75900359">
      <w:bodyDiv w:val="1"/>
      <w:marLeft w:val="0"/>
      <w:marRight w:val="0"/>
      <w:marTop w:val="0"/>
      <w:marBottom w:val="0"/>
      <w:divBdr>
        <w:top w:val="none" w:sz="0" w:space="0" w:color="auto"/>
        <w:left w:val="none" w:sz="0" w:space="0" w:color="auto"/>
        <w:bottom w:val="none" w:sz="0" w:space="0" w:color="auto"/>
        <w:right w:val="none" w:sz="0" w:space="0" w:color="auto"/>
      </w:divBdr>
    </w:div>
    <w:div w:id="78601144">
      <w:bodyDiv w:val="1"/>
      <w:marLeft w:val="0"/>
      <w:marRight w:val="0"/>
      <w:marTop w:val="0"/>
      <w:marBottom w:val="0"/>
      <w:divBdr>
        <w:top w:val="none" w:sz="0" w:space="0" w:color="auto"/>
        <w:left w:val="none" w:sz="0" w:space="0" w:color="auto"/>
        <w:bottom w:val="none" w:sz="0" w:space="0" w:color="auto"/>
        <w:right w:val="none" w:sz="0" w:space="0" w:color="auto"/>
      </w:divBdr>
    </w:div>
    <w:div w:id="83840708">
      <w:bodyDiv w:val="1"/>
      <w:marLeft w:val="0"/>
      <w:marRight w:val="0"/>
      <w:marTop w:val="0"/>
      <w:marBottom w:val="0"/>
      <w:divBdr>
        <w:top w:val="none" w:sz="0" w:space="0" w:color="auto"/>
        <w:left w:val="none" w:sz="0" w:space="0" w:color="auto"/>
        <w:bottom w:val="none" w:sz="0" w:space="0" w:color="auto"/>
        <w:right w:val="none" w:sz="0" w:space="0" w:color="auto"/>
      </w:divBdr>
    </w:div>
    <w:div w:id="85686991">
      <w:bodyDiv w:val="1"/>
      <w:marLeft w:val="0"/>
      <w:marRight w:val="0"/>
      <w:marTop w:val="0"/>
      <w:marBottom w:val="0"/>
      <w:divBdr>
        <w:top w:val="none" w:sz="0" w:space="0" w:color="auto"/>
        <w:left w:val="none" w:sz="0" w:space="0" w:color="auto"/>
        <w:bottom w:val="none" w:sz="0" w:space="0" w:color="auto"/>
        <w:right w:val="none" w:sz="0" w:space="0" w:color="auto"/>
      </w:divBdr>
    </w:div>
    <w:div w:id="87313609">
      <w:bodyDiv w:val="1"/>
      <w:marLeft w:val="0"/>
      <w:marRight w:val="0"/>
      <w:marTop w:val="0"/>
      <w:marBottom w:val="0"/>
      <w:divBdr>
        <w:top w:val="none" w:sz="0" w:space="0" w:color="auto"/>
        <w:left w:val="none" w:sz="0" w:space="0" w:color="auto"/>
        <w:bottom w:val="none" w:sz="0" w:space="0" w:color="auto"/>
        <w:right w:val="none" w:sz="0" w:space="0" w:color="auto"/>
      </w:divBdr>
    </w:div>
    <w:div w:id="88358320">
      <w:bodyDiv w:val="1"/>
      <w:marLeft w:val="0"/>
      <w:marRight w:val="0"/>
      <w:marTop w:val="0"/>
      <w:marBottom w:val="0"/>
      <w:divBdr>
        <w:top w:val="none" w:sz="0" w:space="0" w:color="auto"/>
        <w:left w:val="none" w:sz="0" w:space="0" w:color="auto"/>
        <w:bottom w:val="none" w:sz="0" w:space="0" w:color="auto"/>
        <w:right w:val="none" w:sz="0" w:space="0" w:color="auto"/>
      </w:divBdr>
    </w:div>
    <w:div w:id="93285085">
      <w:bodyDiv w:val="1"/>
      <w:marLeft w:val="0"/>
      <w:marRight w:val="0"/>
      <w:marTop w:val="0"/>
      <w:marBottom w:val="0"/>
      <w:divBdr>
        <w:top w:val="none" w:sz="0" w:space="0" w:color="auto"/>
        <w:left w:val="none" w:sz="0" w:space="0" w:color="auto"/>
        <w:bottom w:val="none" w:sz="0" w:space="0" w:color="auto"/>
        <w:right w:val="none" w:sz="0" w:space="0" w:color="auto"/>
      </w:divBdr>
    </w:div>
    <w:div w:id="94448648">
      <w:bodyDiv w:val="1"/>
      <w:marLeft w:val="0"/>
      <w:marRight w:val="0"/>
      <w:marTop w:val="0"/>
      <w:marBottom w:val="0"/>
      <w:divBdr>
        <w:top w:val="none" w:sz="0" w:space="0" w:color="auto"/>
        <w:left w:val="none" w:sz="0" w:space="0" w:color="auto"/>
        <w:bottom w:val="none" w:sz="0" w:space="0" w:color="auto"/>
        <w:right w:val="none" w:sz="0" w:space="0" w:color="auto"/>
      </w:divBdr>
    </w:div>
    <w:div w:id="99691854">
      <w:bodyDiv w:val="1"/>
      <w:marLeft w:val="0"/>
      <w:marRight w:val="0"/>
      <w:marTop w:val="0"/>
      <w:marBottom w:val="0"/>
      <w:divBdr>
        <w:top w:val="none" w:sz="0" w:space="0" w:color="auto"/>
        <w:left w:val="none" w:sz="0" w:space="0" w:color="auto"/>
        <w:bottom w:val="none" w:sz="0" w:space="0" w:color="auto"/>
        <w:right w:val="none" w:sz="0" w:space="0" w:color="auto"/>
      </w:divBdr>
    </w:div>
    <w:div w:id="105541158">
      <w:bodyDiv w:val="1"/>
      <w:marLeft w:val="0"/>
      <w:marRight w:val="0"/>
      <w:marTop w:val="0"/>
      <w:marBottom w:val="0"/>
      <w:divBdr>
        <w:top w:val="none" w:sz="0" w:space="0" w:color="auto"/>
        <w:left w:val="none" w:sz="0" w:space="0" w:color="auto"/>
        <w:bottom w:val="none" w:sz="0" w:space="0" w:color="auto"/>
        <w:right w:val="none" w:sz="0" w:space="0" w:color="auto"/>
      </w:divBdr>
    </w:div>
    <w:div w:id="106705556">
      <w:bodyDiv w:val="1"/>
      <w:marLeft w:val="0"/>
      <w:marRight w:val="0"/>
      <w:marTop w:val="0"/>
      <w:marBottom w:val="0"/>
      <w:divBdr>
        <w:top w:val="none" w:sz="0" w:space="0" w:color="auto"/>
        <w:left w:val="none" w:sz="0" w:space="0" w:color="auto"/>
        <w:bottom w:val="none" w:sz="0" w:space="0" w:color="auto"/>
        <w:right w:val="none" w:sz="0" w:space="0" w:color="auto"/>
      </w:divBdr>
    </w:div>
    <w:div w:id="110708002">
      <w:bodyDiv w:val="1"/>
      <w:marLeft w:val="0"/>
      <w:marRight w:val="0"/>
      <w:marTop w:val="0"/>
      <w:marBottom w:val="0"/>
      <w:divBdr>
        <w:top w:val="none" w:sz="0" w:space="0" w:color="auto"/>
        <w:left w:val="none" w:sz="0" w:space="0" w:color="auto"/>
        <w:bottom w:val="none" w:sz="0" w:space="0" w:color="auto"/>
        <w:right w:val="none" w:sz="0" w:space="0" w:color="auto"/>
      </w:divBdr>
    </w:div>
    <w:div w:id="114518855">
      <w:bodyDiv w:val="1"/>
      <w:marLeft w:val="0"/>
      <w:marRight w:val="0"/>
      <w:marTop w:val="0"/>
      <w:marBottom w:val="0"/>
      <w:divBdr>
        <w:top w:val="none" w:sz="0" w:space="0" w:color="auto"/>
        <w:left w:val="none" w:sz="0" w:space="0" w:color="auto"/>
        <w:bottom w:val="none" w:sz="0" w:space="0" w:color="auto"/>
        <w:right w:val="none" w:sz="0" w:space="0" w:color="auto"/>
      </w:divBdr>
    </w:div>
    <w:div w:id="126630070">
      <w:bodyDiv w:val="1"/>
      <w:marLeft w:val="0"/>
      <w:marRight w:val="0"/>
      <w:marTop w:val="0"/>
      <w:marBottom w:val="0"/>
      <w:divBdr>
        <w:top w:val="none" w:sz="0" w:space="0" w:color="auto"/>
        <w:left w:val="none" w:sz="0" w:space="0" w:color="auto"/>
        <w:bottom w:val="none" w:sz="0" w:space="0" w:color="auto"/>
        <w:right w:val="none" w:sz="0" w:space="0" w:color="auto"/>
      </w:divBdr>
    </w:div>
    <w:div w:id="130755371">
      <w:bodyDiv w:val="1"/>
      <w:marLeft w:val="0"/>
      <w:marRight w:val="0"/>
      <w:marTop w:val="0"/>
      <w:marBottom w:val="0"/>
      <w:divBdr>
        <w:top w:val="none" w:sz="0" w:space="0" w:color="auto"/>
        <w:left w:val="none" w:sz="0" w:space="0" w:color="auto"/>
        <w:bottom w:val="none" w:sz="0" w:space="0" w:color="auto"/>
        <w:right w:val="none" w:sz="0" w:space="0" w:color="auto"/>
      </w:divBdr>
    </w:div>
    <w:div w:id="130947994">
      <w:bodyDiv w:val="1"/>
      <w:marLeft w:val="0"/>
      <w:marRight w:val="0"/>
      <w:marTop w:val="0"/>
      <w:marBottom w:val="0"/>
      <w:divBdr>
        <w:top w:val="none" w:sz="0" w:space="0" w:color="auto"/>
        <w:left w:val="none" w:sz="0" w:space="0" w:color="auto"/>
        <w:bottom w:val="none" w:sz="0" w:space="0" w:color="auto"/>
        <w:right w:val="none" w:sz="0" w:space="0" w:color="auto"/>
      </w:divBdr>
    </w:div>
    <w:div w:id="135805966">
      <w:bodyDiv w:val="1"/>
      <w:marLeft w:val="0"/>
      <w:marRight w:val="0"/>
      <w:marTop w:val="0"/>
      <w:marBottom w:val="0"/>
      <w:divBdr>
        <w:top w:val="none" w:sz="0" w:space="0" w:color="auto"/>
        <w:left w:val="none" w:sz="0" w:space="0" w:color="auto"/>
        <w:bottom w:val="none" w:sz="0" w:space="0" w:color="auto"/>
        <w:right w:val="none" w:sz="0" w:space="0" w:color="auto"/>
      </w:divBdr>
    </w:div>
    <w:div w:id="137309785">
      <w:bodyDiv w:val="1"/>
      <w:marLeft w:val="0"/>
      <w:marRight w:val="0"/>
      <w:marTop w:val="0"/>
      <w:marBottom w:val="0"/>
      <w:divBdr>
        <w:top w:val="none" w:sz="0" w:space="0" w:color="auto"/>
        <w:left w:val="none" w:sz="0" w:space="0" w:color="auto"/>
        <w:bottom w:val="none" w:sz="0" w:space="0" w:color="auto"/>
        <w:right w:val="none" w:sz="0" w:space="0" w:color="auto"/>
      </w:divBdr>
    </w:div>
    <w:div w:id="177426649">
      <w:bodyDiv w:val="1"/>
      <w:marLeft w:val="0"/>
      <w:marRight w:val="0"/>
      <w:marTop w:val="0"/>
      <w:marBottom w:val="0"/>
      <w:divBdr>
        <w:top w:val="none" w:sz="0" w:space="0" w:color="auto"/>
        <w:left w:val="none" w:sz="0" w:space="0" w:color="auto"/>
        <w:bottom w:val="none" w:sz="0" w:space="0" w:color="auto"/>
        <w:right w:val="none" w:sz="0" w:space="0" w:color="auto"/>
      </w:divBdr>
    </w:div>
    <w:div w:id="222369870">
      <w:bodyDiv w:val="1"/>
      <w:marLeft w:val="0"/>
      <w:marRight w:val="0"/>
      <w:marTop w:val="0"/>
      <w:marBottom w:val="0"/>
      <w:divBdr>
        <w:top w:val="none" w:sz="0" w:space="0" w:color="auto"/>
        <w:left w:val="none" w:sz="0" w:space="0" w:color="auto"/>
        <w:bottom w:val="none" w:sz="0" w:space="0" w:color="auto"/>
        <w:right w:val="none" w:sz="0" w:space="0" w:color="auto"/>
      </w:divBdr>
    </w:div>
    <w:div w:id="226113439">
      <w:bodyDiv w:val="1"/>
      <w:marLeft w:val="0"/>
      <w:marRight w:val="0"/>
      <w:marTop w:val="0"/>
      <w:marBottom w:val="0"/>
      <w:divBdr>
        <w:top w:val="none" w:sz="0" w:space="0" w:color="auto"/>
        <w:left w:val="none" w:sz="0" w:space="0" w:color="auto"/>
        <w:bottom w:val="none" w:sz="0" w:space="0" w:color="auto"/>
        <w:right w:val="none" w:sz="0" w:space="0" w:color="auto"/>
      </w:divBdr>
    </w:div>
    <w:div w:id="227769796">
      <w:bodyDiv w:val="1"/>
      <w:marLeft w:val="0"/>
      <w:marRight w:val="0"/>
      <w:marTop w:val="0"/>
      <w:marBottom w:val="0"/>
      <w:divBdr>
        <w:top w:val="none" w:sz="0" w:space="0" w:color="auto"/>
        <w:left w:val="none" w:sz="0" w:space="0" w:color="auto"/>
        <w:bottom w:val="none" w:sz="0" w:space="0" w:color="auto"/>
        <w:right w:val="none" w:sz="0" w:space="0" w:color="auto"/>
      </w:divBdr>
    </w:div>
    <w:div w:id="248588330">
      <w:bodyDiv w:val="1"/>
      <w:marLeft w:val="0"/>
      <w:marRight w:val="0"/>
      <w:marTop w:val="0"/>
      <w:marBottom w:val="0"/>
      <w:divBdr>
        <w:top w:val="none" w:sz="0" w:space="0" w:color="auto"/>
        <w:left w:val="none" w:sz="0" w:space="0" w:color="auto"/>
        <w:bottom w:val="none" w:sz="0" w:space="0" w:color="auto"/>
        <w:right w:val="none" w:sz="0" w:space="0" w:color="auto"/>
      </w:divBdr>
    </w:div>
    <w:div w:id="271321200">
      <w:bodyDiv w:val="1"/>
      <w:marLeft w:val="0"/>
      <w:marRight w:val="0"/>
      <w:marTop w:val="0"/>
      <w:marBottom w:val="0"/>
      <w:divBdr>
        <w:top w:val="none" w:sz="0" w:space="0" w:color="auto"/>
        <w:left w:val="none" w:sz="0" w:space="0" w:color="auto"/>
        <w:bottom w:val="none" w:sz="0" w:space="0" w:color="auto"/>
        <w:right w:val="none" w:sz="0" w:space="0" w:color="auto"/>
      </w:divBdr>
    </w:div>
    <w:div w:id="276916384">
      <w:bodyDiv w:val="1"/>
      <w:marLeft w:val="0"/>
      <w:marRight w:val="0"/>
      <w:marTop w:val="0"/>
      <w:marBottom w:val="0"/>
      <w:divBdr>
        <w:top w:val="none" w:sz="0" w:space="0" w:color="auto"/>
        <w:left w:val="none" w:sz="0" w:space="0" w:color="auto"/>
        <w:bottom w:val="none" w:sz="0" w:space="0" w:color="auto"/>
        <w:right w:val="none" w:sz="0" w:space="0" w:color="auto"/>
      </w:divBdr>
    </w:div>
    <w:div w:id="278610148">
      <w:bodyDiv w:val="1"/>
      <w:marLeft w:val="0"/>
      <w:marRight w:val="0"/>
      <w:marTop w:val="0"/>
      <w:marBottom w:val="0"/>
      <w:divBdr>
        <w:top w:val="none" w:sz="0" w:space="0" w:color="auto"/>
        <w:left w:val="none" w:sz="0" w:space="0" w:color="auto"/>
        <w:bottom w:val="none" w:sz="0" w:space="0" w:color="auto"/>
        <w:right w:val="none" w:sz="0" w:space="0" w:color="auto"/>
      </w:divBdr>
    </w:div>
    <w:div w:id="281958254">
      <w:bodyDiv w:val="1"/>
      <w:marLeft w:val="0"/>
      <w:marRight w:val="0"/>
      <w:marTop w:val="0"/>
      <w:marBottom w:val="0"/>
      <w:divBdr>
        <w:top w:val="none" w:sz="0" w:space="0" w:color="auto"/>
        <w:left w:val="none" w:sz="0" w:space="0" w:color="auto"/>
        <w:bottom w:val="none" w:sz="0" w:space="0" w:color="auto"/>
        <w:right w:val="none" w:sz="0" w:space="0" w:color="auto"/>
      </w:divBdr>
    </w:div>
    <w:div w:id="293878012">
      <w:bodyDiv w:val="1"/>
      <w:marLeft w:val="0"/>
      <w:marRight w:val="0"/>
      <w:marTop w:val="0"/>
      <w:marBottom w:val="0"/>
      <w:divBdr>
        <w:top w:val="none" w:sz="0" w:space="0" w:color="auto"/>
        <w:left w:val="none" w:sz="0" w:space="0" w:color="auto"/>
        <w:bottom w:val="none" w:sz="0" w:space="0" w:color="auto"/>
        <w:right w:val="none" w:sz="0" w:space="0" w:color="auto"/>
      </w:divBdr>
    </w:div>
    <w:div w:id="303702229">
      <w:bodyDiv w:val="1"/>
      <w:marLeft w:val="0"/>
      <w:marRight w:val="0"/>
      <w:marTop w:val="0"/>
      <w:marBottom w:val="0"/>
      <w:divBdr>
        <w:top w:val="none" w:sz="0" w:space="0" w:color="auto"/>
        <w:left w:val="none" w:sz="0" w:space="0" w:color="auto"/>
        <w:bottom w:val="none" w:sz="0" w:space="0" w:color="auto"/>
        <w:right w:val="none" w:sz="0" w:space="0" w:color="auto"/>
      </w:divBdr>
    </w:div>
    <w:div w:id="305162174">
      <w:bodyDiv w:val="1"/>
      <w:marLeft w:val="0"/>
      <w:marRight w:val="0"/>
      <w:marTop w:val="0"/>
      <w:marBottom w:val="0"/>
      <w:divBdr>
        <w:top w:val="none" w:sz="0" w:space="0" w:color="auto"/>
        <w:left w:val="none" w:sz="0" w:space="0" w:color="auto"/>
        <w:bottom w:val="none" w:sz="0" w:space="0" w:color="auto"/>
        <w:right w:val="none" w:sz="0" w:space="0" w:color="auto"/>
      </w:divBdr>
    </w:div>
    <w:div w:id="311297536">
      <w:bodyDiv w:val="1"/>
      <w:marLeft w:val="0"/>
      <w:marRight w:val="0"/>
      <w:marTop w:val="0"/>
      <w:marBottom w:val="0"/>
      <w:divBdr>
        <w:top w:val="none" w:sz="0" w:space="0" w:color="auto"/>
        <w:left w:val="none" w:sz="0" w:space="0" w:color="auto"/>
        <w:bottom w:val="none" w:sz="0" w:space="0" w:color="auto"/>
        <w:right w:val="none" w:sz="0" w:space="0" w:color="auto"/>
      </w:divBdr>
    </w:div>
    <w:div w:id="321009879">
      <w:bodyDiv w:val="1"/>
      <w:marLeft w:val="0"/>
      <w:marRight w:val="0"/>
      <w:marTop w:val="0"/>
      <w:marBottom w:val="0"/>
      <w:divBdr>
        <w:top w:val="none" w:sz="0" w:space="0" w:color="auto"/>
        <w:left w:val="none" w:sz="0" w:space="0" w:color="auto"/>
        <w:bottom w:val="none" w:sz="0" w:space="0" w:color="auto"/>
        <w:right w:val="none" w:sz="0" w:space="0" w:color="auto"/>
      </w:divBdr>
    </w:div>
    <w:div w:id="323703545">
      <w:bodyDiv w:val="1"/>
      <w:marLeft w:val="0"/>
      <w:marRight w:val="0"/>
      <w:marTop w:val="0"/>
      <w:marBottom w:val="0"/>
      <w:divBdr>
        <w:top w:val="none" w:sz="0" w:space="0" w:color="auto"/>
        <w:left w:val="none" w:sz="0" w:space="0" w:color="auto"/>
        <w:bottom w:val="none" w:sz="0" w:space="0" w:color="auto"/>
        <w:right w:val="none" w:sz="0" w:space="0" w:color="auto"/>
      </w:divBdr>
    </w:div>
    <w:div w:id="335768508">
      <w:bodyDiv w:val="1"/>
      <w:marLeft w:val="0"/>
      <w:marRight w:val="0"/>
      <w:marTop w:val="0"/>
      <w:marBottom w:val="0"/>
      <w:divBdr>
        <w:top w:val="none" w:sz="0" w:space="0" w:color="auto"/>
        <w:left w:val="none" w:sz="0" w:space="0" w:color="auto"/>
        <w:bottom w:val="none" w:sz="0" w:space="0" w:color="auto"/>
        <w:right w:val="none" w:sz="0" w:space="0" w:color="auto"/>
      </w:divBdr>
    </w:div>
    <w:div w:id="340666234">
      <w:bodyDiv w:val="1"/>
      <w:marLeft w:val="0"/>
      <w:marRight w:val="0"/>
      <w:marTop w:val="0"/>
      <w:marBottom w:val="0"/>
      <w:divBdr>
        <w:top w:val="none" w:sz="0" w:space="0" w:color="auto"/>
        <w:left w:val="none" w:sz="0" w:space="0" w:color="auto"/>
        <w:bottom w:val="none" w:sz="0" w:space="0" w:color="auto"/>
        <w:right w:val="none" w:sz="0" w:space="0" w:color="auto"/>
      </w:divBdr>
    </w:div>
    <w:div w:id="366682040">
      <w:bodyDiv w:val="1"/>
      <w:marLeft w:val="0"/>
      <w:marRight w:val="0"/>
      <w:marTop w:val="0"/>
      <w:marBottom w:val="0"/>
      <w:divBdr>
        <w:top w:val="none" w:sz="0" w:space="0" w:color="auto"/>
        <w:left w:val="none" w:sz="0" w:space="0" w:color="auto"/>
        <w:bottom w:val="none" w:sz="0" w:space="0" w:color="auto"/>
        <w:right w:val="none" w:sz="0" w:space="0" w:color="auto"/>
      </w:divBdr>
    </w:div>
    <w:div w:id="380906315">
      <w:bodyDiv w:val="1"/>
      <w:marLeft w:val="0"/>
      <w:marRight w:val="0"/>
      <w:marTop w:val="0"/>
      <w:marBottom w:val="0"/>
      <w:divBdr>
        <w:top w:val="none" w:sz="0" w:space="0" w:color="auto"/>
        <w:left w:val="none" w:sz="0" w:space="0" w:color="auto"/>
        <w:bottom w:val="none" w:sz="0" w:space="0" w:color="auto"/>
        <w:right w:val="none" w:sz="0" w:space="0" w:color="auto"/>
      </w:divBdr>
    </w:div>
    <w:div w:id="386414829">
      <w:bodyDiv w:val="1"/>
      <w:marLeft w:val="0"/>
      <w:marRight w:val="0"/>
      <w:marTop w:val="0"/>
      <w:marBottom w:val="0"/>
      <w:divBdr>
        <w:top w:val="none" w:sz="0" w:space="0" w:color="auto"/>
        <w:left w:val="none" w:sz="0" w:space="0" w:color="auto"/>
        <w:bottom w:val="none" w:sz="0" w:space="0" w:color="auto"/>
        <w:right w:val="none" w:sz="0" w:space="0" w:color="auto"/>
      </w:divBdr>
    </w:div>
    <w:div w:id="402530690">
      <w:bodyDiv w:val="1"/>
      <w:marLeft w:val="0"/>
      <w:marRight w:val="0"/>
      <w:marTop w:val="0"/>
      <w:marBottom w:val="0"/>
      <w:divBdr>
        <w:top w:val="none" w:sz="0" w:space="0" w:color="auto"/>
        <w:left w:val="none" w:sz="0" w:space="0" w:color="auto"/>
        <w:bottom w:val="none" w:sz="0" w:space="0" w:color="auto"/>
        <w:right w:val="none" w:sz="0" w:space="0" w:color="auto"/>
      </w:divBdr>
    </w:div>
    <w:div w:id="403648459">
      <w:bodyDiv w:val="1"/>
      <w:marLeft w:val="0"/>
      <w:marRight w:val="0"/>
      <w:marTop w:val="0"/>
      <w:marBottom w:val="0"/>
      <w:divBdr>
        <w:top w:val="none" w:sz="0" w:space="0" w:color="auto"/>
        <w:left w:val="none" w:sz="0" w:space="0" w:color="auto"/>
        <w:bottom w:val="none" w:sz="0" w:space="0" w:color="auto"/>
        <w:right w:val="none" w:sz="0" w:space="0" w:color="auto"/>
      </w:divBdr>
    </w:div>
    <w:div w:id="412242743">
      <w:bodyDiv w:val="1"/>
      <w:marLeft w:val="0"/>
      <w:marRight w:val="0"/>
      <w:marTop w:val="0"/>
      <w:marBottom w:val="0"/>
      <w:divBdr>
        <w:top w:val="none" w:sz="0" w:space="0" w:color="auto"/>
        <w:left w:val="none" w:sz="0" w:space="0" w:color="auto"/>
        <w:bottom w:val="none" w:sz="0" w:space="0" w:color="auto"/>
        <w:right w:val="none" w:sz="0" w:space="0" w:color="auto"/>
      </w:divBdr>
    </w:div>
    <w:div w:id="426929357">
      <w:bodyDiv w:val="1"/>
      <w:marLeft w:val="0"/>
      <w:marRight w:val="0"/>
      <w:marTop w:val="0"/>
      <w:marBottom w:val="0"/>
      <w:divBdr>
        <w:top w:val="none" w:sz="0" w:space="0" w:color="auto"/>
        <w:left w:val="none" w:sz="0" w:space="0" w:color="auto"/>
        <w:bottom w:val="none" w:sz="0" w:space="0" w:color="auto"/>
        <w:right w:val="none" w:sz="0" w:space="0" w:color="auto"/>
      </w:divBdr>
    </w:div>
    <w:div w:id="439842277">
      <w:bodyDiv w:val="1"/>
      <w:marLeft w:val="0"/>
      <w:marRight w:val="0"/>
      <w:marTop w:val="0"/>
      <w:marBottom w:val="0"/>
      <w:divBdr>
        <w:top w:val="none" w:sz="0" w:space="0" w:color="auto"/>
        <w:left w:val="none" w:sz="0" w:space="0" w:color="auto"/>
        <w:bottom w:val="none" w:sz="0" w:space="0" w:color="auto"/>
        <w:right w:val="none" w:sz="0" w:space="0" w:color="auto"/>
      </w:divBdr>
    </w:div>
    <w:div w:id="465860427">
      <w:bodyDiv w:val="1"/>
      <w:marLeft w:val="0"/>
      <w:marRight w:val="0"/>
      <w:marTop w:val="0"/>
      <w:marBottom w:val="0"/>
      <w:divBdr>
        <w:top w:val="none" w:sz="0" w:space="0" w:color="auto"/>
        <w:left w:val="none" w:sz="0" w:space="0" w:color="auto"/>
        <w:bottom w:val="none" w:sz="0" w:space="0" w:color="auto"/>
        <w:right w:val="none" w:sz="0" w:space="0" w:color="auto"/>
      </w:divBdr>
    </w:div>
    <w:div w:id="480733426">
      <w:bodyDiv w:val="1"/>
      <w:marLeft w:val="0"/>
      <w:marRight w:val="0"/>
      <w:marTop w:val="0"/>
      <w:marBottom w:val="0"/>
      <w:divBdr>
        <w:top w:val="none" w:sz="0" w:space="0" w:color="auto"/>
        <w:left w:val="none" w:sz="0" w:space="0" w:color="auto"/>
        <w:bottom w:val="none" w:sz="0" w:space="0" w:color="auto"/>
        <w:right w:val="none" w:sz="0" w:space="0" w:color="auto"/>
      </w:divBdr>
    </w:div>
    <w:div w:id="482090965">
      <w:bodyDiv w:val="1"/>
      <w:marLeft w:val="0"/>
      <w:marRight w:val="0"/>
      <w:marTop w:val="0"/>
      <w:marBottom w:val="0"/>
      <w:divBdr>
        <w:top w:val="none" w:sz="0" w:space="0" w:color="auto"/>
        <w:left w:val="none" w:sz="0" w:space="0" w:color="auto"/>
        <w:bottom w:val="none" w:sz="0" w:space="0" w:color="auto"/>
        <w:right w:val="none" w:sz="0" w:space="0" w:color="auto"/>
      </w:divBdr>
    </w:div>
    <w:div w:id="486360755">
      <w:bodyDiv w:val="1"/>
      <w:marLeft w:val="0"/>
      <w:marRight w:val="0"/>
      <w:marTop w:val="0"/>
      <w:marBottom w:val="0"/>
      <w:divBdr>
        <w:top w:val="none" w:sz="0" w:space="0" w:color="auto"/>
        <w:left w:val="none" w:sz="0" w:space="0" w:color="auto"/>
        <w:bottom w:val="none" w:sz="0" w:space="0" w:color="auto"/>
        <w:right w:val="none" w:sz="0" w:space="0" w:color="auto"/>
      </w:divBdr>
    </w:div>
    <w:div w:id="487094334">
      <w:bodyDiv w:val="1"/>
      <w:marLeft w:val="0"/>
      <w:marRight w:val="0"/>
      <w:marTop w:val="0"/>
      <w:marBottom w:val="0"/>
      <w:divBdr>
        <w:top w:val="none" w:sz="0" w:space="0" w:color="auto"/>
        <w:left w:val="none" w:sz="0" w:space="0" w:color="auto"/>
        <w:bottom w:val="none" w:sz="0" w:space="0" w:color="auto"/>
        <w:right w:val="none" w:sz="0" w:space="0" w:color="auto"/>
      </w:divBdr>
    </w:div>
    <w:div w:id="493843289">
      <w:bodyDiv w:val="1"/>
      <w:marLeft w:val="0"/>
      <w:marRight w:val="0"/>
      <w:marTop w:val="0"/>
      <w:marBottom w:val="0"/>
      <w:divBdr>
        <w:top w:val="none" w:sz="0" w:space="0" w:color="auto"/>
        <w:left w:val="none" w:sz="0" w:space="0" w:color="auto"/>
        <w:bottom w:val="none" w:sz="0" w:space="0" w:color="auto"/>
        <w:right w:val="none" w:sz="0" w:space="0" w:color="auto"/>
      </w:divBdr>
    </w:div>
    <w:div w:id="500858460">
      <w:bodyDiv w:val="1"/>
      <w:marLeft w:val="0"/>
      <w:marRight w:val="0"/>
      <w:marTop w:val="0"/>
      <w:marBottom w:val="0"/>
      <w:divBdr>
        <w:top w:val="none" w:sz="0" w:space="0" w:color="auto"/>
        <w:left w:val="none" w:sz="0" w:space="0" w:color="auto"/>
        <w:bottom w:val="none" w:sz="0" w:space="0" w:color="auto"/>
        <w:right w:val="none" w:sz="0" w:space="0" w:color="auto"/>
      </w:divBdr>
    </w:div>
    <w:div w:id="510989750">
      <w:bodyDiv w:val="1"/>
      <w:marLeft w:val="0"/>
      <w:marRight w:val="0"/>
      <w:marTop w:val="0"/>
      <w:marBottom w:val="0"/>
      <w:divBdr>
        <w:top w:val="none" w:sz="0" w:space="0" w:color="auto"/>
        <w:left w:val="none" w:sz="0" w:space="0" w:color="auto"/>
        <w:bottom w:val="none" w:sz="0" w:space="0" w:color="auto"/>
        <w:right w:val="none" w:sz="0" w:space="0" w:color="auto"/>
      </w:divBdr>
    </w:div>
    <w:div w:id="512451762">
      <w:bodyDiv w:val="1"/>
      <w:marLeft w:val="0"/>
      <w:marRight w:val="0"/>
      <w:marTop w:val="0"/>
      <w:marBottom w:val="0"/>
      <w:divBdr>
        <w:top w:val="none" w:sz="0" w:space="0" w:color="auto"/>
        <w:left w:val="none" w:sz="0" w:space="0" w:color="auto"/>
        <w:bottom w:val="none" w:sz="0" w:space="0" w:color="auto"/>
        <w:right w:val="none" w:sz="0" w:space="0" w:color="auto"/>
      </w:divBdr>
    </w:div>
    <w:div w:id="513685882">
      <w:bodyDiv w:val="1"/>
      <w:marLeft w:val="0"/>
      <w:marRight w:val="0"/>
      <w:marTop w:val="0"/>
      <w:marBottom w:val="0"/>
      <w:divBdr>
        <w:top w:val="none" w:sz="0" w:space="0" w:color="auto"/>
        <w:left w:val="none" w:sz="0" w:space="0" w:color="auto"/>
        <w:bottom w:val="none" w:sz="0" w:space="0" w:color="auto"/>
        <w:right w:val="none" w:sz="0" w:space="0" w:color="auto"/>
      </w:divBdr>
    </w:div>
    <w:div w:id="530460663">
      <w:bodyDiv w:val="1"/>
      <w:marLeft w:val="0"/>
      <w:marRight w:val="0"/>
      <w:marTop w:val="0"/>
      <w:marBottom w:val="0"/>
      <w:divBdr>
        <w:top w:val="none" w:sz="0" w:space="0" w:color="auto"/>
        <w:left w:val="none" w:sz="0" w:space="0" w:color="auto"/>
        <w:bottom w:val="none" w:sz="0" w:space="0" w:color="auto"/>
        <w:right w:val="none" w:sz="0" w:space="0" w:color="auto"/>
      </w:divBdr>
    </w:div>
    <w:div w:id="536431761">
      <w:bodyDiv w:val="1"/>
      <w:marLeft w:val="0"/>
      <w:marRight w:val="0"/>
      <w:marTop w:val="0"/>
      <w:marBottom w:val="0"/>
      <w:divBdr>
        <w:top w:val="none" w:sz="0" w:space="0" w:color="auto"/>
        <w:left w:val="none" w:sz="0" w:space="0" w:color="auto"/>
        <w:bottom w:val="none" w:sz="0" w:space="0" w:color="auto"/>
        <w:right w:val="none" w:sz="0" w:space="0" w:color="auto"/>
      </w:divBdr>
    </w:div>
    <w:div w:id="550579419">
      <w:bodyDiv w:val="1"/>
      <w:marLeft w:val="0"/>
      <w:marRight w:val="0"/>
      <w:marTop w:val="0"/>
      <w:marBottom w:val="0"/>
      <w:divBdr>
        <w:top w:val="none" w:sz="0" w:space="0" w:color="auto"/>
        <w:left w:val="none" w:sz="0" w:space="0" w:color="auto"/>
        <w:bottom w:val="none" w:sz="0" w:space="0" w:color="auto"/>
        <w:right w:val="none" w:sz="0" w:space="0" w:color="auto"/>
      </w:divBdr>
    </w:div>
    <w:div w:id="564605453">
      <w:bodyDiv w:val="1"/>
      <w:marLeft w:val="0"/>
      <w:marRight w:val="0"/>
      <w:marTop w:val="0"/>
      <w:marBottom w:val="0"/>
      <w:divBdr>
        <w:top w:val="none" w:sz="0" w:space="0" w:color="auto"/>
        <w:left w:val="none" w:sz="0" w:space="0" w:color="auto"/>
        <w:bottom w:val="none" w:sz="0" w:space="0" w:color="auto"/>
        <w:right w:val="none" w:sz="0" w:space="0" w:color="auto"/>
      </w:divBdr>
    </w:div>
    <w:div w:id="593591852">
      <w:bodyDiv w:val="1"/>
      <w:marLeft w:val="0"/>
      <w:marRight w:val="0"/>
      <w:marTop w:val="0"/>
      <w:marBottom w:val="0"/>
      <w:divBdr>
        <w:top w:val="none" w:sz="0" w:space="0" w:color="auto"/>
        <w:left w:val="none" w:sz="0" w:space="0" w:color="auto"/>
        <w:bottom w:val="none" w:sz="0" w:space="0" w:color="auto"/>
        <w:right w:val="none" w:sz="0" w:space="0" w:color="auto"/>
      </w:divBdr>
    </w:div>
    <w:div w:id="608313480">
      <w:bodyDiv w:val="1"/>
      <w:marLeft w:val="0"/>
      <w:marRight w:val="0"/>
      <w:marTop w:val="0"/>
      <w:marBottom w:val="0"/>
      <w:divBdr>
        <w:top w:val="none" w:sz="0" w:space="0" w:color="auto"/>
        <w:left w:val="none" w:sz="0" w:space="0" w:color="auto"/>
        <w:bottom w:val="none" w:sz="0" w:space="0" w:color="auto"/>
        <w:right w:val="none" w:sz="0" w:space="0" w:color="auto"/>
      </w:divBdr>
    </w:div>
    <w:div w:id="608699486">
      <w:bodyDiv w:val="1"/>
      <w:marLeft w:val="0"/>
      <w:marRight w:val="0"/>
      <w:marTop w:val="0"/>
      <w:marBottom w:val="0"/>
      <w:divBdr>
        <w:top w:val="none" w:sz="0" w:space="0" w:color="auto"/>
        <w:left w:val="none" w:sz="0" w:space="0" w:color="auto"/>
        <w:bottom w:val="none" w:sz="0" w:space="0" w:color="auto"/>
        <w:right w:val="none" w:sz="0" w:space="0" w:color="auto"/>
      </w:divBdr>
    </w:div>
    <w:div w:id="631404178">
      <w:bodyDiv w:val="1"/>
      <w:marLeft w:val="0"/>
      <w:marRight w:val="0"/>
      <w:marTop w:val="0"/>
      <w:marBottom w:val="0"/>
      <w:divBdr>
        <w:top w:val="none" w:sz="0" w:space="0" w:color="auto"/>
        <w:left w:val="none" w:sz="0" w:space="0" w:color="auto"/>
        <w:bottom w:val="none" w:sz="0" w:space="0" w:color="auto"/>
        <w:right w:val="none" w:sz="0" w:space="0" w:color="auto"/>
      </w:divBdr>
    </w:div>
    <w:div w:id="662659292">
      <w:bodyDiv w:val="1"/>
      <w:marLeft w:val="0"/>
      <w:marRight w:val="0"/>
      <w:marTop w:val="0"/>
      <w:marBottom w:val="0"/>
      <w:divBdr>
        <w:top w:val="none" w:sz="0" w:space="0" w:color="auto"/>
        <w:left w:val="none" w:sz="0" w:space="0" w:color="auto"/>
        <w:bottom w:val="none" w:sz="0" w:space="0" w:color="auto"/>
        <w:right w:val="none" w:sz="0" w:space="0" w:color="auto"/>
      </w:divBdr>
    </w:div>
    <w:div w:id="670327800">
      <w:bodyDiv w:val="1"/>
      <w:marLeft w:val="0"/>
      <w:marRight w:val="0"/>
      <w:marTop w:val="0"/>
      <w:marBottom w:val="0"/>
      <w:divBdr>
        <w:top w:val="none" w:sz="0" w:space="0" w:color="auto"/>
        <w:left w:val="none" w:sz="0" w:space="0" w:color="auto"/>
        <w:bottom w:val="none" w:sz="0" w:space="0" w:color="auto"/>
        <w:right w:val="none" w:sz="0" w:space="0" w:color="auto"/>
      </w:divBdr>
    </w:div>
    <w:div w:id="678435937">
      <w:bodyDiv w:val="1"/>
      <w:marLeft w:val="0"/>
      <w:marRight w:val="0"/>
      <w:marTop w:val="0"/>
      <w:marBottom w:val="0"/>
      <w:divBdr>
        <w:top w:val="none" w:sz="0" w:space="0" w:color="auto"/>
        <w:left w:val="none" w:sz="0" w:space="0" w:color="auto"/>
        <w:bottom w:val="none" w:sz="0" w:space="0" w:color="auto"/>
        <w:right w:val="none" w:sz="0" w:space="0" w:color="auto"/>
      </w:divBdr>
    </w:div>
    <w:div w:id="690297608">
      <w:bodyDiv w:val="1"/>
      <w:marLeft w:val="0"/>
      <w:marRight w:val="0"/>
      <w:marTop w:val="0"/>
      <w:marBottom w:val="0"/>
      <w:divBdr>
        <w:top w:val="none" w:sz="0" w:space="0" w:color="auto"/>
        <w:left w:val="none" w:sz="0" w:space="0" w:color="auto"/>
        <w:bottom w:val="none" w:sz="0" w:space="0" w:color="auto"/>
        <w:right w:val="none" w:sz="0" w:space="0" w:color="auto"/>
      </w:divBdr>
    </w:div>
    <w:div w:id="693045309">
      <w:bodyDiv w:val="1"/>
      <w:marLeft w:val="0"/>
      <w:marRight w:val="0"/>
      <w:marTop w:val="0"/>
      <w:marBottom w:val="0"/>
      <w:divBdr>
        <w:top w:val="none" w:sz="0" w:space="0" w:color="auto"/>
        <w:left w:val="none" w:sz="0" w:space="0" w:color="auto"/>
        <w:bottom w:val="none" w:sz="0" w:space="0" w:color="auto"/>
        <w:right w:val="none" w:sz="0" w:space="0" w:color="auto"/>
      </w:divBdr>
    </w:div>
    <w:div w:id="703289953">
      <w:bodyDiv w:val="1"/>
      <w:marLeft w:val="0"/>
      <w:marRight w:val="0"/>
      <w:marTop w:val="0"/>
      <w:marBottom w:val="0"/>
      <w:divBdr>
        <w:top w:val="none" w:sz="0" w:space="0" w:color="auto"/>
        <w:left w:val="none" w:sz="0" w:space="0" w:color="auto"/>
        <w:bottom w:val="none" w:sz="0" w:space="0" w:color="auto"/>
        <w:right w:val="none" w:sz="0" w:space="0" w:color="auto"/>
      </w:divBdr>
    </w:div>
    <w:div w:id="712656523">
      <w:bodyDiv w:val="1"/>
      <w:marLeft w:val="0"/>
      <w:marRight w:val="0"/>
      <w:marTop w:val="0"/>
      <w:marBottom w:val="0"/>
      <w:divBdr>
        <w:top w:val="none" w:sz="0" w:space="0" w:color="auto"/>
        <w:left w:val="none" w:sz="0" w:space="0" w:color="auto"/>
        <w:bottom w:val="none" w:sz="0" w:space="0" w:color="auto"/>
        <w:right w:val="none" w:sz="0" w:space="0" w:color="auto"/>
      </w:divBdr>
    </w:div>
    <w:div w:id="713389961">
      <w:bodyDiv w:val="1"/>
      <w:marLeft w:val="0"/>
      <w:marRight w:val="0"/>
      <w:marTop w:val="0"/>
      <w:marBottom w:val="0"/>
      <w:divBdr>
        <w:top w:val="none" w:sz="0" w:space="0" w:color="auto"/>
        <w:left w:val="none" w:sz="0" w:space="0" w:color="auto"/>
        <w:bottom w:val="none" w:sz="0" w:space="0" w:color="auto"/>
        <w:right w:val="none" w:sz="0" w:space="0" w:color="auto"/>
      </w:divBdr>
    </w:div>
    <w:div w:id="721751926">
      <w:bodyDiv w:val="1"/>
      <w:marLeft w:val="0"/>
      <w:marRight w:val="0"/>
      <w:marTop w:val="0"/>
      <w:marBottom w:val="0"/>
      <w:divBdr>
        <w:top w:val="none" w:sz="0" w:space="0" w:color="auto"/>
        <w:left w:val="none" w:sz="0" w:space="0" w:color="auto"/>
        <w:bottom w:val="none" w:sz="0" w:space="0" w:color="auto"/>
        <w:right w:val="none" w:sz="0" w:space="0" w:color="auto"/>
      </w:divBdr>
    </w:div>
    <w:div w:id="724110791">
      <w:bodyDiv w:val="1"/>
      <w:marLeft w:val="0"/>
      <w:marRight w:val="0"/>
      <w:marTop w:val="0"/>
      <w:marBottom w:val="0"/>
      <w:divBdr>
        <w:top w:val="none" w:sz="0" w:space="0" w:color="auto"/>
        <w:left w:val="none" w:sz="0" w:space="0" w:color="auto"/>
        <w:bottom w:val="none" w:sz="0" w:space="0" w:color="auto"/>
        <w:right w:val="none" w:sz="0" w:space="0" w:color="auto"/>
      </w:divBdr>
    </w:div>
    <w:div w:id="736589578">
      <w:bodyDiv w:val="1"/>
      <w:marLeft w:val="0"/>
      <w:marRight w:val="0"/>
      <w:marTop w:val="0"/>
      <w:marBottom w:val="0"/>
      <w:divBdr>
        <w:top w:val="none" w:sz="0" w:space="0" w:color="auto"/>
        <w:left w:val="none" w:sz="0" w:space="0" w:color="auto"/>
        <w:bottom w:val="none" w:sz="0" w:space="0" w:color="auto"/>
        <w:right w:val="none" w:sz="0" w:space="0" w:color="auto"/>
      </w:divBdr>
    </w:div>
    <w:div w:id="742337906">
      <w:bodyDiv w:val="1"/>
      <w:marLeft w:val="0"/>
      <w:marRight w:val="0"/>
      <w:marTop w:val="0"/>
      <w:marBottom w:val="0"/>
      <w:divBdr>
        <w:top w:val="none" w:sz="0" w:space="0" w:color="auto"/>
        <w:left w:val="none" w:sz="0" w:space="0" w:color="auto"/>
        <w:bottom w:val="none" w:sz="0" w:space="0" w:color="auto"/>
        <w:right w:val="none" w:sz="0" w:space="0" w:color="auto"/>
      </w:divBdr>
    </w:div>
    <w:div w:id="747994782">
      <w:bodyDiv w:val="1"/>
      <w:marLeft w:val="0"/>
      <w:marRight w:val="0"/>
      <w:marTop w:val="0"/>
      <w:marBottom w:val="0"/>
      <w:divBdr>
        <w:top w:val="none" w:sz="0" w:space="0" w:color="auto"/>
        <w:left w:val="none" w:sz="0" w:space="0" w:color="auto"/>
        <w:bottom w:val="none" w:sz="0" w:space="0" w:color="auto"/>
        <w:right w:val="none" w:sz="0" w:space="0" w:color="auto"/>
      </w:divBdr>
    </w:div>
    <w:div w:id="756285664">
      <w:bodyDiv w:val="1"/>
      <w:marLeft w:val="0"/>
      <w:marRight w:val="0"/>
      <w:marTop w:val="0"/>
      <w:marBottom w:val="0"/>
      <w:divBdr>
        <w:top w:val="none" w:sz="0" w:space="0" w:color="auto"/>
        <w:left w:val="none" w:sz="0" w:space="0" w:color="auto"/>
        <w:bottom w:val="none" w:sz="0" w:space="0" w:color="auto"/>
        <w:right w:val="none" w:sz="0" w:space="0" w:color="auto"/>
      </w:divBdr>
    </w:div>
    <w:div w:id="762798182">
      <w:bodyDiv w:val="1"/>
      <w:marLeft w:val="0"/>
      <w:marRight w:val="0"/>
      <w:marTop w:val="0"/>
      <w:marBottom w:val="0"/>
      <w:divBdr>
        <w:top w:val="none" w:sz="0" w:space="0" w:color="auto"/>
        <w:left w:val="none" w:sz="0" w:space="0" w:color="auto"/>
        <w:bottom w:val="none" w:sz="0" w:space="0" w:color="auto"/>
        <w:right w:val="none" w:sz="0" w:space="0" w:color="auto"/>
      </w:divBdr>
    </w:div>
    <w:div w:id="789974525">
      <w:bodyDiv w:val="1"/>
      <w:marLeft w:val="0"/>
      <w:marRight w:val="0"/>
      <w:marTop w:val="0"/>
      <w:marBottom w:val="0"/>
      <w:divBdr>
        <w:top w:val="none" w:sz="0" w:space="0" w:color="auto"/>
        <w:left w:val="none" w:sz="0" w:space="0" w:color="auto"/>
        <w:bottom w:val="none" w:sz="0" w:space="0" w:color="auto"/>
        <w:right w:val="none" w:sz="0" w:space="0" w:color="auto"/>
      </w:divBdr>
    </w:div>
    <w:div w:id="792019077">
      <w:bodyDiv w:val="1"/>
      <w:marLeft w:val="0"/>
      <w:marRight w:val="0"/>
      <w:marTop w:val="0"/>
      <w:marBottom w:val="0"/>
      <w:divBdr>
        <w:top w:val="none" w:sz="0" w:space="0" w:color="auto"/>
        <w:left w:val="none" w:sz="0" w:space="0" w:color="auto"/>
        <w:bottom w:val="none" w:sz="0" w:space="0" w:color="auto"/>
        <w:right w:val="none" w:sz="0" w:space="0" w:color="auto"/>
      </w:divBdr>
    </w:div>
    <w:div w:id="798692647">
      <w:bodyDiv w:val="1"/>
      <w:marLeft w:val="0"/>
      <w:marRight w:val="0"/>
      <w:marTop w:val="0"/>
      <w:marBottom w:val="0"/>
      <w:divBdr>
        <w:top w:val="none" w:sz="0" w:space="0" w:color="auto"/>
        <w:left w:val="none" w:sz="0" w:space="0" w:color="auto"/>
        <w:bottom w:val="none" w:sz="0" w:space="0" w:color="auto"/>
        <w:right w:val="none" w:sz="0" w:space="0" w:color="auto"/>
      </w:divBdr>
    </w:div>
    <w:div w:id="799037135">
      <w:bodyDiv w:val="1"/>
      <w:marLeft w:val="0"/>
      <w:marRight w:val="0"/>
      <w:marTop w:val="0"/>
      <w:marBottom w:val="0"/>
      <w:divBdr>
        <w:top w:val="none" w:sz="0" w:space="0" w:color="auto"/>
        <w:left w:val="none" w:sz="0" w:space="0" w:color="auto"/>
        <w:bottom w:val="none" w:sz="0" w:space="0" w:color="auto"/>
        <w:right w:val="none" w:sz="0" w:space="0" w:color="auto"/>
      </w:divBdr>
    </w:div>
    <w:div w:id="822355891">
      <w:bodyDiv w:val="1"/>
      <w:marLeft w:val="0"/>
      <w:marRight w:val="0"/>
      <w:marTop w:val="0"/>
      <w:marBottom w:val="0"/>
      <w:divBdr>
        <w:top w:val="none" w:sz="0" w:space="0" w:color="auto"/>
        <w:left w:val="none" w:sz="0" w:space="0" w:color="auto"/>
        <w:bottom w:val="none" w:sz="0" w:space="0" w:color="auto"/>
        <w:right w:val="none" w:sz="0" w:space="0" w:color="auto"/>
      </w:divBdr>
    </w:div>
    <w:div w:id="844594882">
      <w:bodyDiv w:val="1"/>
      <w:marLeft w:val="0"/>
      <w:marRight w:val="0"/>
      <w:marTop w:val="0"/>
      <w:marBottom w:val="0"/>
      <w:divBdr>
        <w:top w:val="none" w:sz="0" w:space="0" w:color="auto"/>
        <w:left w:val="none" w:sz="0" w:space="0" w:color="auto"/>
        <w:bottom w:val="none" w:sz="0" w:space="0" w:color="auto"/>
        <w:right w:val="none" w:sz="0" w:space="0" w:color="auto"/>
      </w:divBdr>
    </w:div>
    <w:div w:id="86883717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99025114">
      <w:bodyDiv w:val="1"/>
      <w:marLeft w:val="0"/>
      <w:marRight w:val="0"/>
      <w:marTop w:val="0"/>
      <w:marBottom w:val="0"/>
      <w:divBdr>
        <w:top w:val="none" w:sz="0" w:space="0" w:color="auto"/>
        <w:left w:val="none" w:sz="0" w:space="0" w:color="auto"/>
        <w:bottom w:val="none" w:sz="0" w:space="0" w:color="auto"/>
        <w:right w:val="none" w:sz="0" w:space="0" w:color="auto"/>
      </w:divBdr>
    </w:div>
    <w:div w:id="946619013">
      <w:bodyDiv w:val="1"/>
      <w:marLeft w:val="0"/>
      <w:marRight w:val="0"/>
      <w:marTop w:val="0"/>
      <w:marBottom w:val="0"/>
      <w:divBdr>
        <w:top w:val="none" w:sz="0" w:space="0" w:color="auto"/>
        <w:left w:val="none" w:sz="0" w:space="0" w:color="auto"/>
        <w:bottom w:val="none" w:sz="0" w:space="0" w:color="auto"/>
        <w:right w:val="none" w:sz="0" w:space="0" w:color="auto"/>
      </w:divBdr>
    </w:div>
    <w:div w:id="953747946">
      <w:bodyDiv w:val="1"/>
      <w:marLeft w:val="0"/>
      <w:marRight w:val="0"/>
      <w:marTop w:val="0"/>
      <w:marBottom w:val="0"/>
      <w:divBdr>
        <w:top w:val="none" w:sz="0" w:space="0" w:color="auto"/>
        <w:left w:val="none" w:sz="0" w:space="0" w:color="auto"/>
        <w:bottom w:val="none" w:sz="0" w:space="0" w:color="auto"/>
        <w:right w:val="none" w:sz="0" w:space="0" w:color="auto"/>
      </w:divBdr>
    </w:div>
    <w:div w:id="958298470">
      <w:bodyDiv w:val="1"/>
      <w:marLeft w:val="0"/>
      <w:marRight w:val="0"/>
      <w:marTop w:val="0"/>
      <w:marBottom w:val="0"/>
      <w:divBdr>
        <w:top w:val="none" w:sz="0" w:space="0" w:color="auto"/>
        <w:left w:val="none" w:sz="0" w:space="0" w:color="auto"/>
        <w:bottom w:val="none" w:sz="0" w:space="0" w:color="auto"/>
        <w:right w:val="none" w:sz="0" w:space="0" w:color="auto"/>
      </w:divBdr>
    </w:div>
    <w:div w:id="978068925">
      <w:bodyDiv w:val="1"/>
      <w:marLeft w:val="0"/>
      <w:marRight w:val="0"/>
      <w:marTop w:val="0"/>
      <w:marBottom w:val="0"/>
      <w:divBdr>
        <w:top w:val="none" w:sz="0" w:space="0" w:color="auto"/>
        <w:left w:val="none" w:sz="0" w:space="0" w:color="auto"/>
        <w:bottom w:val="none" w:sz="0" w:space="0" w:color="auto"/>
        <w:right w:val="none" w:sz="0" w:space="0" w:color="auto"/>
      </w:divBdr>
    </w:div>
    <w:div w:id="990788584">
      <w:bodyDiv w:val="1"/>
      <w:marLeft w:val="0"/>
      <w:marRight w:val="0"/>
      <w:marTop w:val="0"/>
      <w:marBottom w:val="0"/>
      <w:divBdr>
        <w:top w:val="none" w:sz="0" w:space="0" w:color="auto"/>
        <w:left w:val="none" w:sz="0" w:space="0" w:color="auto"/>
        <w:bottom w:val="none" w:sz="0" w:space="0" w:color="auto"/>
        <w:right w:val="none" w:sz="0" w:space="0" w:color="auto"/>
      </w:divBdr>
    </w:div>
    <w:div w:id="1003313400">
      <w:bodyDiv w:val="1"/>
      <w:marLeft w:val="0"/>
      <w:marRight w:val="0"/>
      <w:marTop w:val="0"/>
      <w:marBottom w:val="0"/>
      <w:divBdr>
        <w:top w:val="none" w:sz="0" w:space="0" w:color="auto"/>
        <w:left w:val="none" w:sz="0" w:space="0" w:color="auto"/>
        <w:bottom w:val="none" w:sz="0" w:space="0" w:color="auto"/>
        <w:right w:val="none" w:sz="0" w:space="0" w:color="auto"/>
      </w:divBdr>
    </w:div>
    <w:div w:id="1006175577">
      <w:bodyDiv w:val="1"/>
      <w:marLeft w:val="0"/>
      <w:marRight w:val="0"/>
      <w:marTop w:val="0"/>
      <w:marBottom w:val="0"/>
      <w:divBdr>
        <w:top w:val="none" w:sz="0" w:space="0" w:color="auto"/>
        <w:left w:val="none" w:sz="0" w:space="0" w:color="auto"/>
        <w:bottom w:val="none" w:sz="0" w:space="0" w:color="auto"/>
        <w:right w:val="none" w:sz="0" w:space="0" w:color="auto"/>
      </w:divBdr>
    </w:div>
    <w:div w:id="1018970013">
      <w:bodyDiv w:val="1"/>
      <w:marLeft w:val="0"/>
      <w:marRight w:val="0"/>
      <w:marTop w:val="0"/>
      <w:marBottom w:val="0"/>
      <w:divBdr>
        <w:top w:val="none" w:sz="0" w:space="0" w:color="auto"/>
        <w:left w:val="none" w:sz="0" w:space="0" w:color="auto"/>
        <w:bottom w:val="none" w:sz="0" w:space="0" w:color="auto"/>
        <w:right w:val="none" w:sz="0" w:space="0" w:color="auto"/>
      </w:divBdr>
    </w:div>
    <w:div w:id="1024332799">
      <w:bodyDiv w:val="1"/>
      <w:marLeft w:val="0"/>
      <w:marRight w:val="0"/>
      <w:marTop w:val="0"/>
      <w:marBottom w:val="0"/>
      <w:divBdr>
        <w:top w:val="none" w:sz="0" w:space="0" w:color="auto"/>
        <w:left w:val="none" w:sz="0" w:space="0" w:color="auto"/>
        <w:bottom w:val="none" w:sz="0" w:space="0" w:color="auto"/>
        <w:right w:val="none" w:sz="0" w:space="0" w:color="auto"/>
      </w:divBdr>
    </w:div>
    <w:div w:id="1027372249">
      <w:bodyDiv w:val="1"/>
      <w:marLeft w:val="0"/>
      <w:marRight w:val="0"/>
      <w:marTop w:val="0"/>
      <w:marBottom w:val="0"/>
      <w:divBdr>
        <w:top w:val="none" w:sz="0" w:space="0" w:color="auto"/>
        <w:left w:val="none" w:sz="0" w:space="0" w:color="auto"/>
        <w:bottom w:val="none" w:sz="0" w:space="0" w:color="auto"/>
        <w:right w:val="none" w:sz="0" w:space="0" w:color="auto"/>
      </w:divBdr>
    </w:div>
    <w:div w:id="1032464510">
      <w:bodyDiv w:val="1"/>
      <w:marLeft w:val="0"/>
      <w:marRight w:val="0"/>
      <w:marTop w:val="0"/>
      <w:marBottom w:val="0"/>
      <w:divBdr>
        <w:top w:val="none" w:sz="0" w:space="0" w:color="auto"/>
        <w:left w:val="none" w:sz="0" w:space="0" w:color="auto"/>
        <w:bottom w:val="none" w:sz="0" w:space="0" w:color="auto"/>
        <w:right w:val="none" w:sz="0" w:space="0" w:color="auto"/>
      </w:divBdr>
    </w:div>
    <w:div w:id="1071077528">
      <w:bodyDiv w:val="1"/>
      <w:marLeft w:val="0"/>
      <w:marRight w:val="0"/>
      <w:marTop w:val="0"/>
      <w:marBottom w:val="0"/>
      <w:divBdr>
        <w:top w:val="none" w:sz="0" w:space="0" w:color="auto"/>
        <w:left w:val="none" w:sz="0" w:space="0" w:color="auto"/>
        <w:bottom w:val="none" w:sz="0" w:space="0" w:color="auto"/>
        <w:right w:val="none" w:sz="0" w:space="0" w:color="auto"/>
      </w:divBdr>
    </w:div>
    <w:div w:id="1091393442">
      <w:bodyDiv w:val="1"/>
      <w:marLeft w:val="0"/>
      <w:marRight w:val="0"/>
      <w:marTop w:val="0"/>
      <w:marBottom w:val="0"/>
      <w:divBdr>
        <w:top w:val="none" w:sz="0" w:space="0" w:color="auto"/>
        <w:left w:val="none" w:sz="0" w:space="0" w:color="auto"/>
        <w:bottom w:val="none" w:sz="0" w:space="0" w:color="auto"/>
        <w:right w:val="none" w:sz="0" w:space="0" w:color="auto"/>
      </w:divBdr>
    </w:div>
    <w:div w:id="1115442935">
      <w:bodyDiv w:val="1"/>
      <w:marLeft w:val="0"/>
      <w:marRight w:val="0"/>
      <w:marTop w:val="0"/>
      <w:marBottom w:val="0"/>
      <w:divBdr>
        <w:top w:val="none" w:sz="0" w:space="0" w:color="auto"/>
        <w:left w:val="none" w:sz="0" w:space="0" w:color="auto"/>
        <w:bottom w:val="none" w:sz="0" w:space="0" w:color="auto"/>
        <w:right w:val="none" w:sz="0" w:space="0" w:color="auto"/>
      </w:divBdr>
    </w:div>
    <w:div w:id="1125006794">
      <w:bodyDiv w:val="1"/>
      <w:marLeft w:val="0"/>
      <w:marRight w:val="0"/>
      <w:marTop w:val="0"/>
      <w:marBottom w:val="0"/>
      <w:divBdr>
        <w:top w:val="none" w:sz="0" w:space="0" w:color="auto"/>
        <w:left w:val="none" w:sz="0" w:space="0" w:color="auto"/>
        <w:bottom w:val="none" w:sz="0" w:space="0" w:color="auto"/>
        <w:right w:val="none" w:sz="0" w:space="0" w:color="auto"/>
      </w:divBdr>
    </w:div>
    <w:div w:id="1127822976">
      <w:bodyDiv w:val="1"/>
      <w:marLeft w:val="0"/>
      <w:marRight w:val="0"/>
      <w:marTop w:val="0"/>
      <w:marBottom w:val="0"/>
      <w:divBdr>
        <w:top w:val="none" w:sz="0" w:space="0" w:color="auto"/>
        <w:left w:val="none" w:sz="0" w:space="0" w:color="auto"/>
        <w:bottom w:val="none" w:sz="0" w:space="0" w:color="auto"/>
        <w:right w:val="none" w:sz="0" w:space="0" w:color="auto"/>
      </w:divBdr>
    </w:div>
    <w:div w:id="1141581312">
      <w:bodyDiv w:val="1"/>
      <w:marLeft w:val="0"/>
      <w:marRight w:val="0"/>
      <w:marTop w:val="0"/>
      <w:marBottom w:val="0"/>
      <w:divBdr>
        <w:top w:val="none" w:sz="0" w:space="0" w:color="auto"/>
        <w:left w:val="none" w:sz="0" w:space="0" w:color="auto"/>
        <w:bottom w:val="none" w:sz="0" w:space="0" w:color="auto"/>
        <w:right w:val="none" w:sz="0" w:space="0" w:color="auto"/>
      </w:divBdr>
    </w:div>
    <w:div w:id="1142576621">
      <w:bodyDiv w:val="1"/>
      <w:marLeft w:val="0"/>
      <w:marRight w:val="0"/>
      <w:marTop w:val="0"/>
      <w:marBottom w:val="0"/>
      <w:divBdr>
        <w:top w:val="none" w:sz="0" w:space="0" w:color="auto"/>
        <w:left w:val="none" w:sz="0" w:space="0" w:color="auto"/>
        <w:bottom w:val="none" w:sz="0" w:space="0" w:color="auto"/>
        <w:right w:val="none" w:sz="0" w:space="0" w:color="auto"/>
      </w:divBdr>
    </w:div>
    <w:div w:id="1147475558">
      <w:bodyDiv w:val="1"/>
      <w:marLeft w:val="0"/>
      <w:marRight w:val="0"/>
      <w:marTop w:val="0"/>
      <w:marBottom w:val="0"/>
      <w:divBdr>
        <w:top w:val="none" w:sz="0" w:space="0" w:color="auto"/>
        <w:left w:val="none" w:sz="0" w:space="0" w:color="auto"/>
        <w:bottom w:val="none" w:sz="0" w:space="0" w:color="auto"/>
        <w:right w:val="none" w:sz="0" w:space="0" w:color="auto"/>
      </w:divBdr>
    </w:div>
    <w:div w:id="1186022862">
      <w:bodyDiv w:val="1"/>
      <w:marLeft w:val="0"/>
      <w:marRight w:val="0"/>
      <w:marTop w:val="0"/>
      <w:marBottom w:val="0"/>
      <w:divBdr>
        <w:top w:val="none" w:sz="0" w:space="0" w:color="auto"/>
        <w:left w:val="none" w:sz="0" w:space="0" w:color="auto"/>
        <w:bottom w:val="none" w:sz="0" w:space="0" w:color="auto"/>
        <w:right w:val="none" w:sz="0" w:space="0" w:color="auto"/>
      </w:divBdr>
    </w:div>
    <w:div w:id="1204056538">
      <w:bodyDiv w:val="1"/>
      <w:marLeft w:val="0"/>
      <w:marRight w:val="0"/>
      <w:marTop w:val="0"/>
      <w:marBottom w:val="0"/>
      <w:divBdr>
        <w:top w:val="none" w:sz="0" w:space="0" w:color="auto"/>
        <w:left w:val="none" w:sz="0" w:space="0" w:color="auto"/>
        <w:bottom w:val="none" w:sz="0" w:space="0" w:color="auto"/>
        <w:right w:val="none" w:sz="0" w:space="0" w:color="auto"/>
      </w:divBdr>
    </w:div>
    <w:div w:id="1226337950">
      <w:bodyDiv w:val="1"/>
      <w:marLeft w:val="0"/>
      <w:marRight w:val="0"/>
      <w:marTop w:val="0"/>
      <w:marBottom w:val="0"/>
      <w:divBdr>
        <w:top w:val="none" w:sz="0" w:space="0" w:color="auto"/>
        <w:left w:val="none" w:sz="0" w:space="0" w:color="auto"/>
        <w:bottom w:val="none" w:sz="0" w:space="0" w:color="auto"/>
        <w:right w:val="none" w:sz="0" w:space="0" w:color="auto"/>
      </w:divBdr>
    </w:div>
    <w:div w:id="1245990614">
      <w:bodyDiv w:val="1"/>
      <w:marLeft w:val="0"/>
      <w:marRight w:val="0"/>
      <w:marTop w:val="0"/>
      <w:marBottom w:val="0"/>
      <w:divBdr>
        <w:top w:val="none" w:sz="0" w:space="0" w:color="auto"/>
        <w:left w:val="none" w:sz="0" w:space="0" w:color="auto"/>
        <w:bottom w:val="none" w:sz="0" w:space="0" w:color="auto"/>
        <w:right w:val="none" w:sz="0" w:space="0" w:color="auto"/>
      </w:divBdr>
    </w:div>
    <w:div w:id="1262374617">
      <w:bodyDiv w:val="1"/>
      <w:marLeft w:val="0"/>
      <w:marRight w:val="0"/>
      <w:marTop w:val="0"/>
      <w:marBottom w:val="0"/>
      <w:divBdr>
        <w:top w:val="none" w:sz="0" w:space="0" w:color="auto"/>
        <w:left w:val="none" w:sz="0" w:space="0" w:color="auto"/>
        <w:bottom w:val="none" w:sz="0" w:space="0" w:color="auto"/>
        <w:right w:val="none" w:sz="0" w:space="0" w:color="auto"/>
      </w:divBdr>
    </w:div>
    <w:div w:id="1266572110">
      <w:bodyDiv w:val="1"/>
      <w:marLeft w:val="0"/>
      <w:marRight w:val="0"/>
      <w:marTop w:val="0"/>
      <w:marBottom w:val="0"/>
      <w:divBdr>
        <w:top w:val="none" w:sz="0" w:space="0" w:color="auto"/>
        <w:left w:val="none" w:sz="0" w:space="0" w:color="auto"/>
        <w:bottom w:val="none" w:sz="0" w:space="0" w:color="auto"/>
        <w:right w:val="none" w:sz="0" w:space="0" w:color="auto"/>
      </w:divBdr>
    </w:div>
    <w:div w:id="1279213312">
      <w:bodyDiv w:val="1"/>
      <w:marLeft w:val="0"/>
      <w:marRight w:val="0"/>
      <w:marTop w:val="0"/>
      <w:marBottom w:val="0"/>
      <w:divBdr>
        <w:top w:val="none" w:sz="0" w:space="0" w:color="auto"/>
        <w:left w:val="none" w:sz="0" w:space="0" w:color="auto"/>
        <w:bottom w:val="none" w:sz="0" w:space="0" w:color="auto"/>
        <w:right w:val="none" w:sz="0" w:space="0" w:color="auto"/>
      </w:divBdr>
    </w:div>
    <w:div w:id="1287852736">
      <w:bodyDiv w:val="1"/>
      <w:marLeft w:val="0"/>
      <w:marRight w:val="0"/>
      <w:marTop w:val="0"/>
      <w:marBottom w:val="0"/>
      <w:divBdr>
        <w:top w:val="none" w:sz="0" w:space="0" w:color="auto"/>
        <w:left w:val="none" w:sz="0" w:space="0" w:color="auto"/>
        <w:bottom w:val="none" w:sz="0" w:space="0" w:color="auto"/>
        <w:right w:val="none" w:sz="0" w:space="0" w:color="auto"/>
      </w:divBdr>
    </w:div>
    <w:div w:id="1292243981">
      <w:bodyDiv w:val="1"/>
      <w:marLeft w:val="0"/>
      <w:marRight w:val="0"/>
      <w:marTop w:val="0"/>
      <w:marBottom w:val="0"/>
      <w:divBdr>
        <w:top w:val="none" w:sz="0" w:space="0" w:color="auto"/>
        <w:left w:val="none" w:sz="0" w:space="0" w:color="auto"/>
        <w:bottom w:val="none" w:sz="0" w:space="0" w:color="auto"/>
        <w:right w:val="none" w:sz="0" w:space="0" w:color="auto"/>
      </w:divBdr>
    </w:div>
    <w:div w:id="1313217931">
      <w:bodyDiv w:val="1"/>
      <w:marLeft w:val="0"/>
      <w:marRight w:val="0"/>
      <w:marTop w:val="0"/>
      <w:marBottom w:val="0"/>
      <w:divBdr>
        <w:top w:val="none" w:sz="0" w:space="0" w:color="auto"/>
        <w:left w:val="none" w:sz="0" w:space="0" w:color="auto"/>
        <w:bottom w:val="none" w:sz="0" w:space="0" w:color="auto"/>
        <w:right w:val="none" w:sz="0" w:space="0" w:color="auto"/>
      </w:divBdr>
    </w:div>
    <w:div w:id="1314291560">
      <w:bodyDiv w:val="1"/>
      <w:marLeft w:val="0"/>
      <w:marRight w:val="0"/>
      <w:marTop w:val="0"/>
      <w:marBottom w:val="0"/>
      <w:divBdr>
        <w:top w:val="none" w:sz="0" w:space="0" w:color="auto"/>
        <w:left w:val="none" w:sz="0" w:space="0" w:color="auto"/>
        <w:bottom w:val="none" w:sz="0" w:space="0" w:color="auto"/>
        <w:right w:val="none" w:sz="0" w:space="0" w:color="auto"/>
      </w:divBdr>
    </w:div>
    <w:div w:id="1345326874">
      <w:bodyDiv w:val="1"/>
      <w:marLeft w:val="0"/>
      <w:marRight w:val="0"/>
      <w:marTop w:val="0"/>
      <w:marBottom w:val="0"/>
      <w:divBdr>
        <w:top w:val="none" w:sz="0" w:space="0" w:color="auto"/>
        <w:left w:val="none" w:sz="0" w:space="0" w:color="auto"/>
        <w:bottom w:val="none" w:sz="0" w:space="0" w:color="auto"/>
        <w:right w:val="none" w:sz="0" w:space="0" w:color="auto"/>
      </w:divBdr>
    </w:div>
    <w:div w:id="1363238923">
      <w:bodyDiv w:val="1"/>
      <w:marLeft w:val="0"/>
      <w:marRight w:val="0"/>
      <w:marTop w:val="0"/>
      <w:marBottom w:val="0"/>
      <w:divBdr>
        <w:top w:val="none" w:sz="0" w:space="0" w:color="auto"/>
        <w:left w:val="none" w:sz="0" w:space="0" w:color="auto"/>
        <w:bottom w:val="none" w:sz="0" w:space="0" w:color="auto"/>
        <w:right w:val="none" w:sz="0" w:space="0" w:color="auto"/>
      </w:divBdr>
    </w:div>
    <w:div w:id="1379819981">
      <w:bodyDiv w:val="1"/>
      <w:marLeft w:val="0"/>
      <w:marRight w:val="0"/>
      <w:marTop w:val="0"/>
      <w:marBottom w:val="0"/>
      <w:divBdr>
        <w:top w:val="none" w:sz="0" w:space="0" w:color="auto"/>
        <w:left w:val="none" w:sz="0" w:space="0" w:color="auto"/>
        <w:bottom w:val="none" w:sz="0" w:space="0" w:color="auto"/>
        <w:right w:val="none" w:sz="0" w:space="0" w:color="auto"/>
      </w:divBdr>
    </w:div>
    <w:div w:id="1380280526">
      <w:bodyDiv w:val="1"/>
      <w:marLeft w:val="0"/>
      <w:marRight w:val="0"/>
      <w:marTop w:val="0"/>
      <w:marBottom w:val="0"/>
      <w:divBdr>
        <w:top w:val="none" w:sz="0" w:space="0" w:color="auto"/>
        <w:left w:val="none" w:sz="0" w:space="0" w:color="auto"/>
        <w:bottom w:val="none" w:sz="0" w:space="0" w:color="auto"/>
        <w:right w:val="none" w:sz="0" w:space="0" w:color="auto"/>
      </w:divBdr>
    </w:div>
    <w:div w:id="1393236541">
      <w:bodyDiv w:val="1"/>
      <w:marLeft w:val="0"/>
      <w:marRight w:val="0"/>
      <w:marTop w:val="0"/>
      <w:marBottom w:val="0"/>
      <w:divBdr>
        <w:top w:val="none" w:sz="0" w:space="0" w:color="auto"/>
        <w:left w:val="none" w:sz="0" w:space="0" w:color="auto"/>
        <w:bottom w:val="none" w:sz="0" w:space="0" w:color="auto"/>
        <w:right w:val="none" w:sz="0" w:space="0" w:color="auto"/>
      </w:divBdr>
    </w:div>
    <w:div w:id="1396515511">
      <w:bodyDiv w:val="1"/>
      <w:marLeft w:val="0"/>
      <w:marRight w:val="0"/>
      <w:marTop w:val="0"/>
      <w:marBottom w:val="0"/>
      <w:divBdr>
        <w:top w:val="none" w:sz="0" w:space="0" w:color="auto"/>
        <w:left w:val="none" w:sz="0" w:space="0" w:color="auto"/>
        <w:bottom w:val="none" w:sz="0" w:space="0" w:color="auto"/>
        <w:right w:val="none" w:sz="0" w:space="0" w:color="auto"/>
      </w:divBdr>
    </w:div>
    <w:div w:id="1405298016">
      <w:bodyDiv w:val="1"/>
      <w:marLeft w:val="0"/>
      <w:marRight w:val="0"/>
      <w:marTop w:val="0"/>
      <w:marBottom w:val="0"/>
      <w:divBdr>
        <w:top w:val="none" w:sz="0" w:space="0" w:color="auto"/>
        <w:left w:val="none" w:sz="0" w:space="0" w:color="auto"/>
        <w:bottom w:val="none" w:sz="0" w:space="0" w:color="auto"/>
        <w:right w:val="none" w:sz="0" w:space="0" w:color="auto"/>
      </w:divBdr>
    </w:div>
    <w:div w:id="1425540173">
      <w:bodyDiv w:val="1"/>
      <w:marLeft w:val="0"/>
      <w:marRight w:val="0"/>
      <w:marTop w:val="0"/>
      <w:marBottom w:val="0"/>
      <w:divBdr>
        <w:top w:val="none" w:sz="0" w:space="0" w:color="auto"/>
        <w:left w:val="none" w:sz="0" w:space="0" w:color="auto"/>
        <w:bottom w:val="none" w:sz="0" w:space="0" w:color="auto"/>
        <w:right w:val="none" w:sz="0" w:space="0" w:color="auto"/>
      </w:divBdr>
    </w:div>
    <w:div w:id="1448158448">
      <w:bodyDiv w:val="1"/>
      <w:marLeft w:val="0"/>
      <w:marRight w:val="0"/>
      <w:marTop w:val="0"/>
      <w:marBottom w:val="0"/>
      <w:divBdr>
        <w:top w:val="none" w:sz="0" w:space="0" w:color="auto"/>
        <w:left w:val="none" w:sz="0" w:space="0" w:color="auto"/>
        <w:bottom w:val="none" w:sz="0" w:space="0" w:color="auto"/>
        <w:right w:val="none" w:sz="0" w:space="0" w:color="auto"/>
      </w:divBdr>
    </w:div>
    <w:div w:id="1452549636">
      <w:bodyDiv w:val="1"/>
      <w:marLeft w:val="0"/>
      <w:marRight w:val="0"/>
      <w:marTop w:val="0"/>
      <w:marBottom w:val="0"/>
      <w:divBdr>
        <w:top w:val="none" w:sz="0" w:space="0" w:color="auto"/>
        <w:left w:val="none" w:sz="0" w:space="0" w:color="auto"/>
        <w:bottom w:val="none" w:sz="0" w:space="0" w:color="auto"/>
        <w:right w:val="none" w:sz="0" w:space="0" w:color="auto"/>
      </w:divBdr>
    </w:div>
    <w:div w:id="1466581449">
      <w:bodyDiv w:val="1"/>
      <w:marLeft w:val="0"/>
      <w:marRight w:val="0"/>
      <w:marTop w:val="0"/>
      <w:marBottom w:val="0"/>
      <w:divBdr>
        <w:top w:val="none" w:sz="0" w:space="0" w:color="auto"/>
        <w:left w:val="none" w:sz="0" w:space="0" w:color="auto"/>
        <w:bottom w:val="none" w:sz="0" w:space="0" w:color="auto"/>
        <w:right w:val="none" w:sz="0" w:space="0" w:color="auto"/>
      </w:divBdr>
    </w:div>
    <w:div w:id="1503814324">
      <w:bodyDiv w:val="1"/>
      <w:marLeft w:val="0"/>
      <w:marRight w:val="0"/>
      <w:marTop w:val="0"/>
      <w:marBottom w:val="0"/>
      <w:divBdr>
        <w:top w:val="none" w:sz="0" w:space="0" w:color="auto"/>
        <w:left w:val="none" w:sz="0" w:space="0" w:color="auto"/>
        <w:bottom w:val="none" w:sz="0" w:space="0" w:color="auto"/>
        <w:right w:val="none" w:sz="0" w:space="0" w:color="auto"/>
      </w:divBdr>
    </w:div>
    <w:div w:id="1516384903">
      <w:bodyDiv w:val="1"/>
      <w:marLeft w:val="0"/>
      <w:marRight w:val="0"/>
      <w:marTop w:val="0"/>
      <w:marBottom w:val="0"/>
      <w:divBdr>
        <w:top w:val="none" w:sz="0" w:space="0" w:color="auto"/>
        <w:left w:val="none" w:sz="0" w:space="0" w:color="auto"/>
        <w:bottom w:val="none" w:sz="0" w:space="0" w:color="auto"/>
        <w:right w:val="none" w:sz="0" w:space="0" w:color="auto"/>
      </w:divBdr>
    </w:div>
    <w:div w:id="1528832305">
      <w:bodyDiv w:val="1"/>
      <w:marLeft w:val="0"/>
      <w:marRight w:val="0"/>
      <w:marTop w:val="0"/>
      <w:marBottom w:val="0"/>
      <w:divBdr>
        <w:top w:val="none" w:sz="0" w:space="0" w:color="auto"/>
        <w:left w:val="none" w:sz="0" w:space="0" w:color="auto"/>
        <w:bottom w:val="none" w:sz="0" w:space="0" w:color="auto"/>
        <w:right w:val="none" w:sz="0" w:space="0" w:color="auto"/>
      </w:divBdr>
    </w:div>
    <w:div w:id="1535801543">
      <w:bodyDiv w:val="1"/>
      <w:marLeft w:val="0"/>
      <w:marRight w:val="0"/>
      <w:marTop w:val="0"/>
      <w:marBottom w:val="0"/>
      <w:divBdr>
        <w:top w:val="none" w:sz="0" w:space="0" w:color="auto"/>
        <w:left w:val="none" w:sz="0" w:space="0" w:color="auto"/>
        <w:bottom w:val="none" w:sz="0" w:space="0" w:color="auto"/>
        <w:right w:val="none" w:sz="0" w:space="0" w:color="auto"/>
      </w:divBdr>
    </w:div>
    <w:div w:id="1542326102">
      <w:bodyDiv w:val="1"/>
      <w:marLeft w:val="0"/>
      <w:marRight w:val="0"/>
      <w:marTop w:val="0"/>
      <w:marBottom w:val="0"/>
      <w:divBdr>
        <w:top w:val="none" w:sz="0" w:space="0" w:color="auto"/>
        <w:left w:val="none" w:sz="0" w:space="0" w:color="auto"/>
        <w:bottom w:val="none" w:sz="0" w:space="0" w:color="auto"/>
        <w:right w:val="none" w:sz="0" w:space="0" w:color="auto"/>
      </w:divBdr>
    </w:div>
    <w:div w:id="1543445775">
      <w:bodyDiv w:val="1"/>
      <w:marLeft w:val="0"/>
      <w:marRight w:val="0"/>
      <w:marTop w:val="0"/>
      <w:marBottom w:val="0"/>
      <w:divBdr>
        <w:top w:val="none" w:sz="0" w:space="0" w:color="auto"/>
        <w:left w:val="none" w:sz="0" w:space="0" w:color="auto"/>
        <w:bottom w:val="none" w:sz="0" w:space="0" w:color="auto"/>
        <w:right w:val="none" w:sz="0" w:space="0" w:color="auto"/>
      </w:divBdr>
    </w:div>
    <w:div w:id="1552186319">
      <w:bodyDiv w:val="1"/>
      <w:marLeft w:val="0"/>
      <w:marRight w:val="0"/>
      <w:marTop w:val="0"/>
      <w:marBottom w:val="0"/>
      <w:divBdr>
        <w:top w:val="none" w:sz="0" w:space="0" w:color="auto"/>
        <w:left w:val="none" w:sz="0" w:space="0" w:color="auto"/>
        <w:bottom w:val="none" w:sz="0" w:space="0" w:color="auto"/>
        <w:right w:val="none" w:sz="0" w:space="0" w:color="auto"/>
      </w:divBdr>
    </w:div>
    <w:div w:id="1577133453">
      <w:bodyDiv w:val="1"/>
      <w:marLeft w:val="0"/>
      <w:marRight w:val="0"/>
      <w:marTop w:val="0"/>
      <w:marBottom w:val="0"/>
      <w:divBdr>
        <w:top w:val="none" w:sz="0" w:space="0" w:color="auto"/>
        <w:left w:val="none" w:sz="0" w:space="0" w:color="auto"/>
        <w:bottom w:val="none" w:sz="0" w:space="0" w:color="auto"/>
        <w:right w:val="none" w:sz="0" w:space="0" w:color="auto"/>
      </w:divBdr>
    </w:div>
    <w:div w:id="1590654822">
      <w:bodyDiv w:val="1"/>
      <w:marLeft w:val="0"/>
      <w:marRight w:val="0"/>
      <w:marTop w:val="0"/>
      <w:marBottom w:val="0"/>
      <w:divBdr>
        <w:top w:val="none" w:sz="0" w:space="0" w:color="auto"/>
        <w:left w:val="none" w:sz="0" w:space="0" w:color="auto"/>
        <w:bottom w:val="none" w:sz="0" w:space="0" w:color="auto"/>
        <w:right w:val="none" w:sz="0" w:space="0" w:color="auto"/>
      </w:divBdr>
    </w:div>
    <w:div w:id="1593930708">
      <w:bodyDiv w:val="1"/>
      <w:marLeft w:val="0"/>
      <w:marRight w:val="0"/>
      <w:marTop w:val="0"/>
      <w:marBottom w:val="0"/>
      <w:divBdr>
        <w:top w:val="none" w:sz="0" w:space="0" w:color="auto"/>
        <w:left w:val="none" w:sz="0" w:space="0" w:color="auto"/>
        <w:bottom w:val="none" w:sz="0" w:space="0" w:color="auto"/>
        <w:right w:val="none" w:sz="0" w:space="0" w:color="auto"/>
      </w:divBdr>
    </w:div>
    <w:div w:id="1594893216">
      <w:bodyDiv w:val="1"/>
      <w:marLeft w:val="0"/>
      <w:marRight w:val="0"/>
      <w:marTop w:val="0"/>
      <w:marBottom w:val="0"/>
      <w:divBdr>
        <w:top w:val="none" w:sz="0" w:space="0" w:color="auto"/>
        <w:left w:val="none" w:sz="0" w:space="0" w:color="auto"/>
        <w:bottom w:val="none" w:sz="0" w:space="0" w:color="auto"/>
        <w:right w:val="none" w:sz="0" w:space="0" w:color="auto"/>
      </w:divBdr>
    </w:div>
    <w:div w:id="1594971894">
      <w:bodyDiv w:val="1"/>
      <w:marLeft w:val="0"/>
      <w:marRight w:val="0"/>
      <w:marTop w:val="0"/>
      <w:marBottom w:val="0"/>
      <w:divBdr>
        <w:top w:val="none" w:sz="0" w:space="0" w:color="auto"/>
        <w:left w:val="none" w:sz="0" w:space="0" w:color="auto"/>
        <w:bottom w:val="none" w:sz="0" w:space="0" w:color="auto"/>
        <w:right w:val="none" w:sz="0" w:space="0" w:color="auto"/>
      </w:divBdr>
    </w:div>
    <w:div w:id="1606306859">
      <w:bodyDiv w:val="1"/>
      <w:marLeft w:val="0"/>
      <w:marRight w:val="0"/>
      <w:marTop w:val="0"/>
      <w:marBottom w:val="0"/>
      <w:divBdr>
        <w:top w:val="none" w:sz="0" w:space="0" w:color="auto"/>
        <w:left w:val="none" w:sz="0" w:space="0" w:color="auto"/>
        <w:bottom w:val="none" w:sz="0" w:space="0" w:color="auto"/>
        <w:right w:val="none" w:sz="0" w:space="0" w:color="auto"/>
      </w:divBdr>
    </w:div>
    <w:div w:id="1627735493">
      <w:bodyDiv w:val="1"/>
      <w:marLeft w:val="0"/>
      <w:marRight w:val="0"/>
      <w:marTop w:val="0"/>
      <w:marBottom w:val="0"/>
      <w:divBdr>
        <w:top w:val="none" w:sz="0" w:space="0" w:color="auto"/>
        <w:left w:val="none" w:sz="0" w:space="0" w:color="auto"/>
        <w:bottom w:val="none" w:sz="0" w:space="0" w:color="auto"/>
        <w:right w:val="none" w:sz="0" w:space="0" w:color="auto"/>
      </w:divBdr>
    </w:div>
    <w:div w:id="1642151938">
      <w:bodyDiv w:val="1"/>
      <w:marLeft w:val="0"/>
      <w:marRight w:val="0"/>
      <w:marTop w:val="0"/>
      <w:marBottom w:val="0"/>
      <w:divBdr>
        <w:top w:val="none" w:sz="0" w:space="0" w:color="auto"/>
        <w:left w:val="none" w:sz="0" w:space="0" w:color="auto"/>
        <w:bottom w:val="none" w:sz="0" w:space="0" w:color="auto"/>
        <w:right w:val="none" w:sz="0" w:space="0" w:color="auto"/>
      </w:divBdr>
    </w:div>
    <w:div w:id="1672833339">
      <w:bodyDiv w:val="1"/>
      <w:marLeft w:val="0"/>
      <w:marRight w:val="0"/>
      <w:marTop w:val="0"/>
      <w:marBottom w:val="0"/>
      <w:divBdr>
        <w:top w:val="none" w:sz="0" w:space="0" w:color="auto"/>
        <w:left w:val="none" w:sz="0" w:space="0" w:color="auto"/>
        <w:bottom w:val="none" w:sz="0" w:space="0" w:color="auto"/>
        <w:right w:val="none" w:sz="0" w:space="0" w:color="auto"/>
      </w:divBdr>
    </w:div>
    <w:div w:id="1689601295">
      <w:bodyDiv w:val="1"/>
      <w:marLeft w:val="0"/>
      <w:marRight w:val="0"/>
      <w:marTop w:val="0"/>
      <w:marBottom w:val="0"/>
      <w:divBdr>
        <w:top w:val="none" w:sz="0" w:space="0" w:color="auto"/>
        <w:left w:val="none" w:sz="0" w:space="0" w:color="auto"/>
        <w:bottom w:val="none" w:sz="0" w:space="0" w:color="auto"/>
        <w:right w:val="none" w:sz="0" w:space="0" w:color="auto"/>
      </w:divBdr>
    </w:div>
    <w:div w:id="1691374379">
      <w:bodyDiv w:val="1"/>
      <w:marLeft w:val="0"/>
      <w:marRight w:val="0"/>
      <w:marTop w:val="0"/>
      <w:marBottom w:val="0"/>
      <w:divBdr>
        <w:top w:val="none" w:sz="0" w:space="0" w:color="auto"/>
        <w:left w:val="none" w:sz="0" w:space="0" w:color="auto"/>
        <w:bottom w:val="none" w:sz="0" w:space="0" w:color="auto"/>
        <w:right w:val="none" w:sz="0" w:space="0" w:color="auto"/>
      </w:divBdr>
    </w:div>
    <w:div w:id="1693143914">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01009911">
      <w:bodyDiv w:val="1"/>
      <w:marLeft w:val="0"/>
      <w:marRight w:val="0"/>
      <w:marTop w:val="0"/>
      <w:marBottom w:val="0"/>
      <w:divBdr>
        <w:top w:val="none" w:sz="0" w:space="0" w:color="auto"/>
        <w:left w:val="none" w:sz="0" w:space="0" w:color="auto"/>
        <w:bottom w:val="none" w:sz="0" w:space="0" w:color="auto"/>
        <w:right w:val="none" w:sz="0" w:space="0" w:color="auto"/>
      </w:divBdr>
    </w:div>
    <w:div w:id="1720932205">
      <w:bodyDiv w:val="1"/>
      <w:marLeft w:val="0"/>
      <w:marRight w:val="0"/>
      <w:marTop w:val="0"/>
      <w:marBottom w:val="0"/>
      <w:divBdr>
        <w:top w:val="none" w:sz="0" w:space="0" w:color="auto"/>
        <w:left w:val="none" w:sz="0" w:space="0" w:color="auto"/>
        <w:bottom w:val="none" w:sz="0" w:space="0" w:color="auto"/>
        <w:right w:val="none" w:sz="0" w:space="0" w:color="auto"/>
      </w:divBdr>
    </w:div>
    <w:div w:id="1748766397">
      <w:bodyDiv w:val="1"/>
      <w:marLeft w:val="0"/>
      <w:marRight w:val="0"/>
      <w:marTop w:val="0"/>
      <w:marBottom w:val="0"/>
      <w:divBdr>
        <w:top w:val="none" w:sz="0" w:space="0" w:color="auto"/>
        <w:left w:val="none" w:sz="0" w:space="0" w:color="auto"/>
        <w:bottom w:val="none" w:sz="0" w:space="0" w:color="auto"/>
        <w:right w:val="none" w:sz="0" w:space="0" w:color="auto"/>
      </w:divBdr>
    </w:div>
    <w:div w:id="1753240300">
      <w:bodyDiv w:val="1"/>
      <w:marLeft w:val="0"/>
      <w:marRight w:val="0"/>
      <w:marTop w:val="0"/>
      <w:marBottom w:val="0"/>
      <w:divBdr>
        <w:top w:val="none" w:sz="0" w:space="0" w:color="auto"/>
        <w:left w:val="none" w:sz="0" w:space="0" w:color="auto"/>
        <w:bottom w:val="none" w:sz="0" w:space="0" w:color="auto"/>
        <w:right w:val="none" w:sz="0" w:space="0" w:color="auto"/>
      </w:divBdr>
    </w:div>
    <w:div w:id="1758596763">
      <w:bodyDiv w:val="1"/>
      <w:marLeft w:val="0"/>
      <w:marRight w:val="0"/>
      <w:marTop w:val="0"/>
      <w:marBottom w:val="0"/>
      <w:divBdr>
        <w:top w:val="none" w:sz="0" w:space="0" w:color="auto"/>
        <w:left w:val="none" w:sz="0" w:space="0" w:color="auto"/>
        <w:bottom w:val="none" w:sz="0" w:space="0" w:color="auto"/>
        <w:right w:val="none" w:sz="0" w:space="0" w:color="auto"/>
      </w:divBdr>
    </w:div>
    <w:div w:id="1769808783">
      <w:bodyDiv w:val="1"/>
      <w:marLeft w:val="0"/>
      <w:marRight w:val="0"/>
      <w:marTop w:val="0"/>
      <w:marBottom w:val="0"/>
      <w:divBdr>
        <w:top w:val="none" w:sz="0" w:space="0" w:color="auto"/>
        <w:left w:val="none" w:sz="0" w:space="0" w:color="auto"/>
        <w:bottom w:val="none" w:sz="0" w:space="0" w:color="auto"/>
        <w:right w:val="none" w:sz="0" w:space="0" w:color="auto"/>
      </w:divBdr>
    </w:div>
    <w:div w:id="1789854867">
      <w:bodyDiv w:val="1"/>
      <w:marLeft w:val="0"/>
      <w:marRight w:val="0"/>
      <w:marTop w:val="0"/>
      <w:marBottom w:val="0"/>
      <w:divBdr>
        <w:top w:val="none" w:sz="0" w:space="0" w:color="auto"/>
        <w:left w:val="none" w:sz="0" w:space="0" w:color="auto"/>
        <w:bottom w:val="none" w:sz="0" w:space="0" w:color="auto"/>
        <w:right w:val="none" w:sz="0" w:space="0" w:color="auto"/>
      </w:divBdr>
    </w:div>
    <w:div w:id="1823693408">
      <w:bodyDiv w:val="1"/>
      <w:marLeft w:val="0"/>
      <w:marRight w:val="0"/>
      <w:marTop w:val="0"/>
      <w:marBottom w:val="0"/>
      <w:divBdr>
        <w:top w:val="none" w:sz="0" w:space="0" w:color="auto"/>
        <w:left w:val="none" w:sz="0" w:space="0" w:color="auto"/>
        <w:bottom w:val="none" w:sz="0" w:space="0" w:color="auto"/>
        <w:right w:val="none" w:sz="0" w:space="0" w:color="auto"/>
      </w:divBdr>
    </w:div>
    <w:div w:id="1834490421">
      <w:bodyDiv w:val="1"/>
      <w:marLeft w:val="0"/>
      <w:marRight w:val="0"/>
      <w:marTop w:val="0"/>
      <w:marBottom w:val="0"/>
      <w:divBdr>
        <w:top w:val="none" w:sz="0" w:space="0" w:color="auto"/>
        <w:left w:val="none" w:sz="0" w:space="0" w:color="auto"/>
        <w:bottom w:val="none" w:sz="0" w:space="0" w:color="auto"/>
        <w:right w:val="none" w:sz="0" w:space="0" w:color="auto"/>
      </w:divBdr>
    </w:div>
    <w:div w:id="1839883327">
      <w:bodyDiv w:val="1"/>
      <w:marLeft w:val="0"/>
      <w:marRight w:val="0"/>
      <w:marTop w:val="0"/>
      <w:marBottom w:val="0"/>
      <w:divBdr>
        <w:top w:val="none" w:sz="0" w:space="0" w:color="auto"/>
        <w:left w:val="none" w:sz="0" w:space="0" w:color="auto"/>
        <w:bottom w:val="none" w:sz="0" w:space="0" w:color="auto"/>
        <w:right w:val="none" w:sz="0" w:space="0" w:color="auto"/>
      </w:divBdr>
    </w:div>
    <w:div w:id="1843738991">
      <w:bodyDiv w:val="1"/>
      <w:marLeft w:val="0"/>
      <w:marRight w:val="0"/>
      <w:marTop w:val="0"/>
      <w:marBottom w:val="0"/>
      <w:divBdr>
        <w:top w:val="none" w:sz="0" w:space="0" w:color="auto"/>
        <w:left w:val="none" w:sz="0" w:space="0" w:color="auto"/>
        <w:bottom w:val="none" w:sz="0" w:space="0" w:color="auto"/>
        <w:right w:val="none" w:sz="0" w:space="0" w:color="auto"/>
      </w:divBdr>
    </w:div>
    <w:div w:id="1854684400">
      <w:bodyDiv w:val="1"/>
      <w:marLeft w:val="0"/>
      <w:marRight w:val="0"/>
      <w:marTop w:val="0"/>
      <w:marBottom w:val="0"/>
      <w:divBdr>
        <w:top w:val="none" w:sz="0" w:space="0" w:color="auto"/>
        <w:left w:val="none" w:sz="0" w:space="0" w:color="auto"/>
        <w:bottom w:val="none" w:sz="0" w:space="0" w:color="auto"/>
        <w:right w:val="none" w:sz="0" w:space="0" w:color="auto"/>
      </w:divBdr>
    </w:div>
    <w:div w:id="1875540715">
      <w:bodyDiv w:val="1"/>
      <w:marLeft w:val="0"/>
      <w:marRight w:val="0"/>
      <w:marTop w:val="0"/>
      <w:marBottom w:val="0"/>
      <w:divBdr>
        <w:top w:val="none" w:sz="0" w:space="0" w:color="auto"/>
        <w:left w:val="none" w:sz="0" w:space="0" w:color="auto"/>
        <w:bottom w:val="none" w:sz="0" w:space="0" w:color="auto"/>
        <w:right w:val="none" w:sz="0" w:space="0" w:color="auto"/>
      </w:divBdr>
    </w:div>
    <w:div w:id="1880118788">
      <w:bodyDiv w:val="1"/>
      <w:marLeft w:val="0"/>
      <w:marRight w:val="0"/>
      <w:marTop w:val="0"/>
      <w:marBottom w:val="0"/>
      <w:divBdr>
        <w:top w:val="none" w:sz="0" w:space="0" w:color="auto"/>
        <w:left w:val="none" w:sz="0" w:space="0" w:color="auto"/>
        <w:bottom w:val="none" w:sz="0" w:space="0" w:color="auto"/>
        <w:right w:val="none" w:sz="0" w:space="0" w:color="auto"/>
      </w:divBdr>
    </w:div>
    <w:div w:id="1880581204">
      <w:bodyDiv w:val="1"/>
      <w:marLeft w:val="0"/>
      <w:marRight w:val="0"/>
      <w:marTop w:val="0"/>
      <w:marBottom w:val="0"/>
      <w:divBdr>
        <w:top w:val="none" w:sz="0" w:space="0" w:color="auto"/>
        <w:left w:val="none" w:sz="0" w:space="0" w:color="auto"/>
        <w:bottom w:val="none" w:sz="0" w:space="0" w:color="auto"/>
        <w:right w:val="none" w:sz="0" w:space="0" w:color="auto"/>
      </w:divBdr>
    </w:div>
    <w:div w:id="1901744316">
      <w:bodyDiv w:val="1"/>
      <w:marLeft w:val="0"/>
      <w:marRight w:val="0"/>
      <w:marTop w:val="0"/>
      <w:marBottom w:val="0"/>
      <w:divBdr>
        <w:top w:val="none" w:sz="0" w:space="0" w:color="auto"/>
        <w:left w:val="none" w:sz="0" w:space="0" w:color="auto"/>
        <w:bottom w:val="none" w:sz="0" w:space="0" w:color="auto"/>
        <w:right w:val="none" w:sz="0" w:space="0" w:color="auto"/>
      </w:divBdr>
    </w:div>
    <w:div w:id="1909220290">
      <w:bodyDiv w:val="1"/>
      <w:marLeft w:val="0"/>
      <w:marRight w:val="0"/>
      <w:marTop w:val="0"/>
      <w:marBottom w:val="0"/>
      <w:divBdr>
        <w:top w:val="none" w:sz="0" w:space="0" w:color="auto"/>
        <w:left w:val="none" w:sz="0" w:space="0" w:color="auto"/>
        <w:bottom w:val="none" w:sz="0" w:space="0" w:color="auto"/>
        <w:right w:val="none" w:sz="0" w:space="0" w:color="auto"/>
      </w:divBdr>
    </w:div>
    <w:div w:id="1912999794">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1949652404">
      <w:bodyDiv w:val="1"/>
      <w:marLeft w:val="0"/>
      <w:marRight w:val="0"/>
      <w:marTop w:val="0"/>
      <w:marBottom w:val="0"/>
      <w:divBdr>
        <w:top w:val="none" w:sz="0" w:space="0" w:color="auto"/>
        <w:left w:val="none" w:sz="0" w:space="0" w:color="auto"/>
        <w:bottom w:val="none" w:sz="0" w:space="0" w:color="auto"/>
        <w:right w:val="none" w:sz="0" w:space="0" w:color="auto"/>
      </w:divBdr>
    </w:div>
    <w:div w:id="1959212799">
      <w:bodyDiv w:val="1"/>
      <w:marLeft w:val="0"/>
      <w:marRight w:val="0"/>
      <w:marTop w:val="0"/>
      <w:marBottom w:val="0"/>
      <w:divBdr>
        <w:top w:val="none" w:sz="0" w:space="0" w:color="auto"/>
        <w:left w:val="none" w:sz="0" w:space="0" w:color="auto"/>
        <w:bottom w:val="none" w:sz="0" w:space="0" w:color="auto"/>
        <w:right w:val="none" w:sz="0" w:space="0" w:color="auto"/>
      </w:divBdr>
    </w:div>
    <w:div w:id="1970672087">
      <w:bodyDiv w:val="1"/>
      <w:marLeft w:val="0"/>
      <w:marRight w:val="0"/>
      <w:marTop w:val="0"/>
      <w:marBottom w:val="0"/>
      <w:divBdr>
        <w:top w:val="none" w:sz="0" w:space="0" w:color="auto"/>
        <w:left w:val="none" w:sz="0" w:space="0" w:color="auto"/>
        <w:bottom w:val="none" w:sz="0" w:space="0" w:color="auto"/>
        <w:right w:val="none" w:sz="0" w:space="0" w:color="auto"/>
      </w:divBdr>
    </w:div>
    <w:div w:id="1973703989">
      <w:bodyDiv w:val="1"/>
      <w:marLeft w:val="0"/>
      <w:marRight w:val="0"/>
      <w:marTop w:val="0"/>
      <w:marBottom w:val="0"/>
      <w:divBdr>
        <w:top w:val="none" w:sz="0" w:space="0" w:color="auto"/>
        <w:left w:val="none" w:sz="0" w:space="0" w:color="auto"/>
        <w:bottom w:val="none" w:sz="0" w:space="0" w:color="auto"/>
        <w:right w:val="none" w:sz="0" w:space="0" w:color="auto"/>
      </w:divBdr>
    </w:div>
    <w:div w:id="1973704783">
      <w:bodyDiv w:val="1"/>
      <w:marLeft w:val="0"/>
      <w:marRight w:val="0"/>
      <w:marTop w:val="0"/>
      <w:marBottom w:val="0"/>
      <w:divBdr>
        <w:top w:val="none" w:sz="0" w:space="0" w:color="auto"/>
        <w:left w:val="none" w:sz="0" w:space="0" w:color="auto"/>
        <w:bottom w:val="none" w:sz="0" w:space="0" w:color="auto"/>
        <w:right w:val="none" w:sz="0" w:space="0" w:color="auto"/>
      </w:divBdr>
    </w:div>
    <w:div w:id="1984502732">
      <w:bodyDiv w:val="1"/>
      <w:marLeft w:val="0"/>
      <w:marRight w:val="0"/>
      <w:marTop w:val="0"/>
      <w:marBottom w:val="0"/>
      <w:divBdr>
        <w:top w:val="none" w:sz="0" w:space="0" w:color="auto"/>
        <w:left w:val="none" w:sz="0" w:space="0" w:color="auto"/>
        <w:bottom w:val="none" w:sz="0" w:space="0" w:color="auto"/>
        <w:right w:val="none" w:sz="0" w:space="0" w:color="auto"/>
      </w:divBdr>
    </w:div>
    <w:div w:id="2009550715">
      <w:bodyDiv w:val="1"/>
      <w:marLeft w:val="0"/>
      <w:marRight w:val="0"/>
      <w:marTop w:val="0"/>
      <w:marBottom w:val="0"/>
      <w:divBdr>
        <w:top w:val="none" w:sz="0" w:space="0" w:color="auto"/>
        <w:left w:val="none" w:sz="0" w:space="0" w:color="auto"/>
        <w:bottom w:val="none" w:sz="0" w:space="0" w:color="auto"/>
        <w:right w:val="none" w:sz="0" w:space="0" w:color="auto"/>
      </w:divBdr>
    </w:div>
    <w:div w:id="2028216859">
      <w:bodyDiv w:val="1"/>
      <w:marLeft w:val="0"/>
      <w:marRight w:val="0"/>
      <w:marTop w:val="0"/>
      <w:marBottom w:val="0"/>
      <w:divBdr>
        <w:top w:val="none" w:sz="0" w:space="0" w:color="auto"/>
        <w:left w:val="none" w:sz="0" w:space="0" w:color="auto"/>
        <w:bottom w:val="none" w:sz="0" w:space="0" w:color="auto"/>
        <w:right w:val="none" w:sz="0" w:space="0" w:color="auto"/>
      </w:divBdr>
    </w:div>
    <w:div w:id="2048408662">
      <w:bodyDiv w:val="1"/>
      <w:marLeft w:val="0"/>
      <w:marRight w:val="0"/>
      <w:marTop w:val="0"/>
      <w:marBottom w:val="0"/>
      <w:divBdr>
        <w:top w:val="none" w:sz="0" w:space="0" w:color="auto"/>
        <w:left w:val="none" w:sz="0" w:space="0" w:color="auto"/>
        <w:bottom w:val="none" w:sz="0" w:space="0" w:color="auto"/>
        <w:right w:val="none" w:sz="0" w:space="0" w:color="auto"/>
      </w:divBdr>
    </w:div>
    <w:div w:id="2058626390">
      <w:bodyDiv w:val="1"/>
      <w:marLeft w:val="0"/>
      <w:marRight w:val="0"/>
      <w:marTop w:val="0"/>
      <w:marBottom w:val="0"/>
      <w:divBdr>
        <w:top w:val="none" w:sz="0" w:space="0" w:color="auto"/>
        <w:left w:val="none" w:sz="0" w:space="0" w:color="auto"/>
        <w:bottom w:val="none" w:sz="0" w:space="0" w:color="auto"/>
        <w:right w:val="none" w:sz="0" w:space="0" w:color="auto"/>
      </w:divBdr>
    </w:div>
    <w:div w:id="2064677378">
      <w:bodyDiv w:val="1"/>
      <w:marLeft w:val="0"/>
      <w:marRight w:val="0"/>
      <w:marTop w:val="0"/>
      <w:marBottom w:val="0"/>
      <w:divBdr>
        <w:top w:val="none" w:sz="0" w:space="0" w:color="auto"/>
        <w:left w:val="none" w:sz="0" w:space="0" w:color="auto"/>
        <w:bottom w:val="none" w:sz="0" w:space="0" w:color="auto"/>
        <w:right w:val="none" w:sz="0" w:space="0" w:color="auto"/>
      </w:divBdr>
    </w:div>
    <w:div w:id="2065249473">
      <w:bodyDiv w:val="1"/>
      <w:marLeft w:val="0"/>
      <w:marRight w:val="0"/>
      <w:marTop w:val="0"/>
      <w:marBottom w:val="0"/>
      <w:divBdr>
        <w:top w:val="none" w:sz="0" w:space="0" w:color="auto"/>
        <w:left w:val="none" w:sz="0" w:space="0" w:color="auto"/>
        <w:bottom w:val="none" w:sz="0" w:space="0" w:color="auto"/>
        <w:right w:val="none" w:sz="0" w:space="0" w:color="auto"/>
      </w:divBdr>
    </w:div>
    <w:div w:id="2074502151">
      <w:bodyDiv w:val="1"/>
      <w:marLeft w:val="0"/>
      <w:marRight w:val="0"/>
      <w:marTop w:val="0"/>
      <w:marBottom w:val="0"/>
      <w:divBdr>
        <w:top w:val="none" w:sz="0" w:space="0" w:color="auto"/>
        <w:left w:val="none" w:sz="0" w:space="0" w:color="auto"/>
        <w:bottom w:val="none" w:sz="0" w:space="0" w:color="auto"/>
        <w:right w:val="none" w:sz="0" w:space="0" w:color="auto"/>
      </w:divBdr>
    </w:div>
    <w:div w:id="2092776200">
      <w:bodyDiv w:val="1"/>
      <w:marLeft w:val="0"/>
      <w:marRight w:val="0"/>
      <w:marTop w:val="0"/>
      <w:marBottom w:val="0"/>
      <w:divBdr>
        <w:top w:val="none" w:sz="0" w:space="0" w:color="auto"/>
        <w:left w:val="none" w:sz="0" w:space="0" w:color="auto"/>
        <w:bottom w:val="none" w:sz="0" w:space="0" w:color="auto"/>
        <w:right w:val="none" w:sz="0" w:space="0" w:color="auto"/>
      </w:divBdr>
    </w:div>
    <w:div w:id="2104571477">
      <w:bodyDiv w:val="1"/>
      <w:marLeft w:val="0"/>
      <w:marRight w:val="0"/>
      <w:marTop w:val="0"/>
      <w:marBottom w:val="0"/>
      <w:divBdr>
        <w:top w:val="none" w:sz="0" w:space="0" w:color="auto"/>
        <w:left w:val="none" w:sz="0" w:space="0" w:color="auto"/>
        <w:bottom w:val="none" w:sz="0" w:space="0" w:color="auto"/>
        <w:right w:val="none" w:sz="0" w:space="0" w:color="auto"/>
      </w:divBdr>
    </w:div>
    <w:div w:id="2109546448">
      <w:bodyDiv w:val="1"/>
      <w:marLeft w:val="0"/>
      <w:marRight w:val="0"/>
      <w:marTop w:val="0"/>
      <w:marBottom w:val="0"/>
      <w:divBdr>
        <w:top w:val="none" w:sz="0" w:space="0" w:color="auto"/>
        <w:left w:val="none" w:sz="0" w:space="0" w:color="auto"/>
        <w:bottom w:val="none" w:sz="0" w:space="0" w:color="auto"/>
        <w:right w:val="none" w:sz="0" w:space="0" w:color="auto"/>
      </w:divBdr>
    </w:div>
    <w:div w:id="2110152367">
      <w:bodyDiv w:val="1"/>
      <w:marLeft w:val="0"/>
      <w:marRight w:val="0"/>
      <w:marTop w:val="0"/>
      <w:marBottom w:val="0"/>
      <w:divBdr>
        <w:top w:val="none" w:sz="0" w:space="0" w:color="auto"/>
        <w:left w:val="none" w:sz="0" w:space="0" w:color="auto"/>
        <w:bottom w:val="none" w:sz="0" w:space="0" w:color="auto"/>
        <w:right w:val="none" w:sz="0" w:space="0" w:color="auto"/>
      </w:divBdr>
    </w:div>
    <w:div w:id="21469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insvr\Documents\MINUTES\FY%2013-14\Feb%2014\CMS%20Transmittal%20175.msg" TargetMode="External"/><Relationship Id="rId18" Type="http://schemas.openxmlformats.org/officeDocument/2006/relationships/hyperlink" Target="file:///\\winsvr\Documents\MINUTES\FY%2013-14\Feb%2014\Physical%20Therapists'%20Scope%20of%20Practice%20.msg" TargetMode="External"/><Relationship Id="rId3" Type="http://schemas.openxmlformats.org/officeDocument/2006/relationships/styles" Target="styles.xml"/><Relationship Id="rId21" Type="http://schemas.openxmlformats.org/officeDocument/2006/relationships/hyperlink" Target="file:///\\winsvr\Documents\MINUTES\FY%2013-14\Feb%2014\RE%20%20Jurisprudence%20Course.msg" TargetMode="External"/><Relationship Id="rId7" Type="http://schemas.openxmlformats.org/officeDocument/2006/relationships/endnotes" Target="endnotes.xml"/><Relationship Id="rId12" Type="http://schemas.openxmlformats.org/officeDocument/2006/relationships/hyperlink" Target="file:///\\winsvr\Documents\MINUTES\FY%2013-14\Feb%2014\Monitoring%20Consent%20Orders.docx" TargetMode="External"/><Relationship Id="rId17" Type="http://schemas.openxmlformats.org/officeDocument/2006/relationships/hyperlink" Target="file:///\\winsvr\Documents\MINUTES\FY%2013-14\Feb%2014\Jimmo%20versus%20Sebelius.msg" TargetMode="External"/><Relationship Id="rId2" Type="http://schemas.openxmlformats.org/officeDocument/2006/relationships/numbering" Target="numbering.xml"/><Relationship Id="rId16" Type="http://schemas.openxmlformats.org/officeDocument/2006/relationships/hyperlink" Target="file:///\\winsvr\Documents\MINUTES\FY%2013-14\Feb%2014\goal%20setting%20documentation%20questions.msg" TargetMode="External"/><Relationship Id="rId20" Type="http://schemas.openxmlformats.org/officeDocument/2006/relationships/hyperlink" Target="file:///\\winsvr\Documents\MINUTES\FY%2013-14\Feb%2014\Question%20regarding%20PTA%20supervision%20and%20discharge%20summaries.m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svr\Documents\MINUTES\FY%2013-14\Feb%2014\Task%20TrackerDec%20201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winsvr\Documents\MINUTES\FY%2013-14\Feb%2014\Dry%20Needling%20Training.msg" TargetMode="External"/><Relationship Id="rId23" Type="http://schemas.openxmlformats.org/officeDocument/2006/relationships/fontTable" Target="fontTable.xml"/><Relationship Id="rId10" Type="http://schemas.openxmlformats.org/officeDocument/2006/relationships/hyperlink" Target="file:///\\winsvr\Documents\MINUTES\FY%2013-14\Feb%2014\Securities%20FY%2013_14.xlsx" TargetMode="External"/><Relationship Id="rId19" Type="http://schemas.openxmlformats.org/officeDocument/2006/relationships/hyperlink" Target="file:///\\winsvr\Documents\MINUTES\FY%2013-14\Feb%2014\plan%20of%20care%20questions.msg" TargetMode="External"/><Relationship Id="rId4" Type="http://schemas.openxmlformats.org/officeDocument/2006/relationships/settings" Target="settings.xml"/><Relationship Id="rId9" Type="http://schemas.openxmlformats.org/officeDocument/2006/relationships/hyperlink" Target="file:///T:\MINUTES\FY%2013-14\Feb%2014\Entire%20year%2013_14.xlsx" TargetMode="External"/><Relationship Id="rId14" Type="http://schemas.openxmlformats.org/officeDocument/2006/relationships/hyperlink" Target="file:///\\winsvr\Documents\MINUTES\FY%2013-14\Feb%2014\Re%20%20Further%20Research.ms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B3AE-3CFD-4DDB-81B9-56FA797C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 State Board of Physical Therapy Examiners</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Gaudin</dc:creator>
  <cp:keywords/>
  <dc:description/>
  <cp:lastModifiedBy>Cheryl Gaudin</cp:lastModifiedBy>
  <cp:revision>3</cp:revision>
  <cp:lastPrinted>2014-05-05T16:54:00Z</cp:lastPrinted>
  <dcterms:created xsi:type="dcterms:W3CDTF">2014-03-27T18:46:00Z</dcterms:created>
  <dcterms:modified xsi:type="dcterms:W3CDTF">2014-05-05T16:56:00Z</dcterms:modified>
</cp:coreProperties>
</file>